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C1" w:rsidRPr="001228A8" w:rsidRDefault="001729C1" w:rsidP="001228A8">
      <w:pPr>
        <w:spacing w:after="0" w:line="240" w:lineRule="auto"/>
        <w:rPr>
          <w:rFonts w:ascii="Times New Roman" w:hAnsi="Times New Roman" w:cs="Times New Roman"/>
          <w:sz w:val="24"/>
          <w:szCs w:val="24"/>
          <w:lang w:val="kk-KZ"/>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9"/>
        <w:gridCol w:w="2125"/>
        <w:gridCol w:w="851"/>
        <w:gridCol w:w="1134"/>
        <w:gridCol w:w="851"/>
        <w:gridCol w:w="992"/>
        <w:gridCol w:w="993"/>
        <w:gridCol w:w="1291"/>
      </w:tblGrid>
      <w:tr w:rsidR="0078043C" w:rsidRPr="0062667C" w:rsidTr="001C6AA6">
        <w:trPr>
          <w:cantSplit/>
          <w:jc w:val="center"/>
        </w:trPr>
        <w:tc>
          <w:tcPr>
            <w:tcW w:w="9956" w:type="dxa"/>
            <w:gridSpan w:val="8"/>
            <w:tcBorders>
              <w:top w:val="single" w:sz="4" w:space="0" w:color="auto"/>
              <w:left w:val="single" w:sz="4" w:space="0" w:color="auto"/>
              <w:bottom w:val="single" w:sz="4" w:space="0" w:color="auto"/>
            </w:tcBorders>
          </w:tcPr>
          <w:p w:rsidR="0078043C" w:rsidRPr="00233CF2" w:rsidRDefault="0078043C" w:rsidP="001C6AA6">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Әл-Фараби атындағы Қазақ ұлттық университеті</w:t>
            </w:r>
          </w:p>
          <w:p w:rsidR="0078043C" w:rsidRPr="00233CF2" w:rsidRDefault="0078043C" w:rsidP="001C6AA6">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Силлабус</w:t>
            </w:r>
          </w:p>
          <w:p w:rsidR="0078043C" w:rsidRPr="00233CF2" w:rsidRDefault="00806CA7" w:rsidP="00806CA7">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w:t>
            </w:r>
            <w:r w:rsidR="0062667C" w:rsidRPr="00233CF2">
              <w:rPr>
                <w:rFonts w:ascii="Times New Roman" w:hAnsi="Times New Roman" w:cs="Times New Roman"/>
                <w:b/>
                <w:sz w:val="24"/>
                <w:szCs w:val="24"/>
                <w:lang w:val="kk-KZ"/>
              </w:rPr>
              <w:t>5В</w:t>
            </w:r>
            <w:r w:rsidRPr="00233CF2">
              <w:rPr>
                <w:rFonts w:ascii="Times New Roman" w:hAnsi="Times New Roman" w:cs="Times New Roman"/>
                <w:b/>
                <w:sz w:val="24"/>
                <w:szCs w:val="24"/>
                <w:lang w:val="kk-KZ"/>
              </w:rPr>
              <w:t>050400 – Журналистика»</w:t>
            </w:r>
          </w:p>
          <w:p w:rsidR="00806CA7" w:rsidRPr="00233CF2" w:rsidRDefault="000E7AA3" w:rsidP="00806CA7">
            <w:pPr>
              <w:pStyle w:val="11"/>
              <w:jc w:val="center"/>
              <w:rPr>
                <w:b/>
                <w:color w:val="000000"/>
                <w:sz w:val="24"/>
                <w:szCs w:val="24"/>
                <w:lang w:val="kk-KZ"/>
              </w:rPr>
            </w:pPr>
            <w:r w:rsidRPr="00233CF2">
              <w:rPr>
                <w:b/>
                <w:sz w:val="24"/>
                <w:szCs w:val="24"/>
                <w:lang w:val="kk-KZ"/>
              </w:rPr>
              <w:t>3В339</w:t>
            </w:r>
          </w:p>
          <w:p w:rsidR="0078043C" w:rsidRPr="00233CF2" w:rsidRDefault="0078043C" w:rsidP="001C6AA6">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201</w:t>
            </w:r>
            <w:r w:rsidR="00B703D9" w:rsidRPr="00233CF2">
              <w:rPr>
                <w:rFonts w:ascii="Times New Roman" w:hAnsi="Times New Roman" w:cs="Times New Roman"/>
                <w:b/>
                <w:sz w:val="24"/>
                <w:szCs w:val="24"/>
                <w:lang w:val="kk-KZ"/>
              </w:rPr>
              <w:t>8</w:t>
            </w:r>
            <w:r w:rsidRPr="00233CF2">
              <w:rPr>
                <w:rFonts w:ascii="Times New Roman" w:hAnsi="Times New Roman" w:cs="Times New Roman"/>
                <w:b/>
                <w:sz w:val="24"/>
                <w:szCs w:val="24"/>
                <w:lang w:val="kk-KZ"/>
              </w:rPr>
              <w:t>-201</w:t>
            </w:r>
            <w:r w:rsidR="00B703D9" w:rsidRPr="00233CF2">
              <w:rPr>
                <w:rFonts w:ascii="Times New Roman" w:hAnsi="Times New Roman" w:cs="Times New Roman"/>
                <w:b/>
                <w:sz w:val="24"/>
                <w:szCs w:val="24"/>
                <w:lang w:val="kk-KZ"/>
              </w:rPr>
              <w:t>9</w:t>
            </w:r>
            <w:r w:rsidRPr="00233CF2">
              <w:rPr>
                <w:rFonts w:ascii="Times New Roman" w:hAnsi="Times New Roman" w:cs="Times New Roman"/>
                <w:b/>
                <w:sz w:val="24"/>
                <w:szCs w:val="24"/>
                <w:lang w:val="kk-KZ"/>
              </w:rPr>
              <w:t xml:space="preserve"> оқу жылының көктегі семестрі</w:t>
            </w:r>
            <w:bookmarkStart w:id="0" w:name="_GoBack"/>
            <w:bookmarkEnd w:id="0"/>
          </w:p>
          <w:p w:rsidR="0078043C" w:rsidRPr="00233CF2" w:rsidRDefault="00CE77C4" w:rsidP="001C6AA6">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3 курс, қ/б, көктемгі семестр, 3</w:t>
            </w:r>
            <w:r w:rsidR="0078043C" w:rsidRPr="00233CF2">
              <w:rPr>
                <w:rFonts w:ascii="Times New Roman" w:hAnsi="Times New Roman" w:cs="Times New Roman"/>
                <w:b/>
                <w:sz w:val="24"/>
                <w:szCs w:val="24"/>
                <w:lang w:val="kk-KZ"/>
              </w:rPr>
              <w:t xml:space="preserve"> кредит</w:t>
            </w:r>
          </w:p>
        </w:tc>
      </w:tr>
      <w:tr w:rsidR="008666CB" w:rsidRPr="00F876C2"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2125" w:type="dxa"/>
            <w:tcBorders>
              <w:top w:val="single" w:sz="4" w:space="0" w:color="auto"/>
              <w:left w:val="single" w:sz="4" w:space="0" w:color="auto"/>
              <w:bottom w:val="single" w:sz="4" w:space="0" w:color="auto"/>
              <w:right w:val="single" w:sz="4" w:space="0" w:color="auto"/>
            </w:tcBorders>
          </w:tcPr>
          <w:p w:rsidR="008666CB" w:rsidRPr="00233CF2" w:rsidRDefault="008666CB" w:rsidP="001C6AA6">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Пәннің атауы</w:t>
            </w:r>
          </w:p>
        </w:tc>
        <w:tc>
          <w:tcPr>
            <w:tcW w:w="851"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Тип</w:t>
            </w:r>
          </w:p>
        </w:tc>
        <w:tc>
          <w:tcPr>
            <w:tcW w:w="2977" w:type="dxa"/>
            <w:gridSpan w:val="3"/>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 бойынша сағат саны</w:t>
            </w:r>
          </w:p>
        </w:tc>
        <w:tc>
          <w:tcPr>
            <w:tcW w:w="993" w:type="dxa"/>
            <w:shd w:val="clear" w:color="auto" w:fill="auto"/>
          </w:tcPr>
          <w:p w:rsidR="008666CB" w:rsidRPr="006C1725" w:rsidRDefault="008666CB" w:rsidP="001C6AA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91" w:type="dxa"/>
            <w:shd w:val="clear" w:color="auto" w:fill="auto"/>
          </w:tcPr>
          <w:p w:rsidR="008666CB" w:rsidRPr="008666CB" w:rsidRDefault="008666CB" w:rsidP="001C6A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kk-KZ"/>
              </w:rPr>
              <w:t>ЕСТ</w:t>
            </w:r>
            <w:r>
              <w:rPr>
                <w:rFonts w:ascii="Times New Roman" w:hAnsi="Times New Roman" w:cs="Times New Roman"/>
                <w:b/>
                <w:sz w:val="24"/>
                <w:szCs w:val="24"/>
                <w:lang w:val="en-US"/>
              </w:rPr>
              <w:t>S</w:t>
            </w:r>
          </w:p>
        </w:tc>
      </w:tr>
      <w:tr w:rsidR="008666CB" w:rsidRPr="00F876C2" w:rsidTr="004A19A1">
        <w:trPr>
          <w:cantSplit/>
          <w:jc w:val="center"/>
        </w:trPr>
        <w:tc>
          <w:tcPr>
            <w:tcW w:w="1719" w:type="dxa"/>
            <w:vMerge w:val="restart"/>
            <w:tcBorders>
              <w:top w:val="single" w:sz="4" w:space="0" w:color="auto"/>
              <w:left w:val="single" w:sz="4" w:space="0" w:color="auto"/>
              <w:right w:val="single" w:sz="4" w:space="0" w:color="auto"/>
            </w:tcBorders>
          </w:tcPr>
          <w:p w:rsidR="000E7AA3" w:rsidRPr="000E7AA3" w:rsidRDefault="000E7AA3" w:rsidP="000E7AA3">
            <w:pPr>
              <w:pStyle w:val="11"/>
              <w:jc w:val="center"/>
              <w:rPr>
                <w:b/>
                <w:color w:val="000000"/>
                <w:sz w:val="24"/>
                <w:szCs w:val="24"/>
                <w:lang w:val="kk-KZ"/>
              </w:rPr>
            </w:pPr>
            <w:r w:rsidRPr="000E7AA3">
              <w:rPr>
                <w:b/>
                <w:sz w:val="24"/>
                <w:szCs w:val="24"/>
                <w:lang w:val="kk-KZ"/>
              </w:rPr>
              <w:t>3В339</w:t>
            </w:r>
          </w:p>
          <w:p w:rsidR="008666CB" w:rsidRPr="006C1725" w:rsidRDefault="008666CB" w:rsidP="00221D81">
            <w:pPr>
              <w:spacing w:after="0" w:line="240" w:lineRule="auto"/>
              <w:jc w:val="both"/>
              <w:rPr>
                <w:rFonts w:ascii="Times New Roman" w:hAnsi="Times New Roman" w:cs="Times New Roman"/>
                <w:b/>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8666CB" w:rsidRPr="00233CF2" w:rsidRDefault="003A29A9" w:rsidP="001C6AA6">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АРТ</w:t>
            </w:r>
            <w:r w:rsidR="006C537B" w:rsidRPr="00233CF2">
              <w:rPr>
                <w:rFonts w:ascii="Times New Roman" w:hAnsi="Times New Roman" w:cs="Times New Roman"/>
                <w:b/>
                <w:sz w:val="24"/>
                <w:szCs w:val="24"/>
                <w:lang w:val="en-US"/>
              </w:rPr>
              <w:t>-</w:t>
            </w:r>
            <w:r w:rsidRPr="00233CF2">
              <w:rPr>
                <w:rFonts w:ascii="Times New Roman" w:hAnsi="Times New Roman" w:cs="Times New Roman"/>
                <w:b/>
                <w:sz w:val="24"/>
                <w:szCs w:val="24"/>
                <w:lang w:val="kk-KZ"/>
              </w:rPr>
              <w:t>ЖУРНАЛИСТИКА</w:t>
            </w:r>
          </w:p>
        </w:tc>
        <w:tc>
          <w:tcPr>
            <w:tcW w:w="1134"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tc>
        <w:tc>
          <w:tcPr>
            <w:tcW w:w="851"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семинар</w:t>
            </w:r>
          </w:p>
        </w:tc>
        <w:tc>
          <w:tcPr>
            <w:tcW w:w="992"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зертханалық</w:t>
            </w:r>
          </w:p>
        </w:tc>
        <w:tc>
          <w:tcPr>
            <w:tcW w:w="993" w:type="dxa"/>
            <w:shd w:val="clear" w:color="auto" w:fill="auto"/>
          </w:tcPr>
          <w:p w:rsidR="008666CB" w:rsidRPr="006C1725" w:rsidRDefault="008666CB" w:rsidP="001C6AA6">
            <w:pPr>
              <w:spacing w:after="0" w:line="240" w:lineRule="auto"/>
              <w:rPr>
                <w:rFonts w:ascii="Times New Roman" w:hAnsi="Times New Roman" w:cs="Times New Roman"/>
                <w:b/>
                <w:sz w:val="24"/>
                <w:szCs w:val="24"/>
                <w:lang w:val="kk-KZ"/>
              </w:rPr>
            </w:pPr>
          </w:p>
        </w:tc>
        <w:tc>
          <w:tcPr>
            <w:tcW w:w="1291" w:type="dxa"/>
            <w:shd w:val="clear" w:color="auto" w:fill="auto"/>
          </w:tcPr>
          <w:p w:rsidR="008666CB" w:rsidRPr="006C1725" w:rsidRDefault="008666CB" w:rsidP="001C6AA6">
            <w:pPr>
              <w:spacing w:after="0" w:line="240" w:lineRule="auto"/>
              <w:jc w:val="center"/>
              <w:rPr>
                <w:rFonts w:ascii="Times New Roman" w:hAnsi="Times New Roman" w:cs="Times New Roman"/>
                <w:b/>
                <w:sz w:val="24"/>
                <w:szCs w:val="24"/>
                <w:lang w:val="kk-KZ"/>
              </w:rPr>
            </w:pPr>
          </w:p>
        </w:tc>
      </w:tr>
      <w:tr w:rsidR="008666CB" w:rsidRPr="00F876C2" w:rsidTr="004A19A1">
        <w:trPr>
          <w:cantSplit/>
          <w:jc w:val="center"/>
        </w:trPr>
        <w:tc>
          <w:tcPr>
            <w:tcW w:w="1719" w:type="dxa"/>
            <w:vMerge/>
            <w:tcBorders>
              <w:left w:val="single" w:sz="4" w:space="0" w:color="auto"/>
              <w:bottom w:val="single" w:sz="4" w:space="0" w:color="auto"/>
              <w:right w:val="single" w:sz="4" w:space="0" w:color="auto"/>
            </w:tcBorders>
          </w:tcPr>
          <w:p w:rsidR="008666CB" w:rsidRPr="006C1725" w:rsidRDefault="008666CB" w:rsidP="001C6AA6">
            <w:pPr>
              <w:spacing w:after="0" w:line="240" w:lineRule="auto"/>
              <w:jc w:val="both"/>
              <w:rPr>
                <w:rFonts w:ascii="Times New Roman" w:hAnsi="Times New Roman" w:cs="Times New Roman"/>
                <w:b/>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666CB" w:rsidRPr="00233CF2" w:rsidRDefault="00CE77C4" w:rsidP="001C6AA6">
            <w:pPr>
              <w:spacing w:after="0" w:line="240" w:lineRule="auto"/>
              <w:jc w:val="center"/>
              <w:rPr>
                <w:rFonts w:ascii="Times New Roman" w:hAnsi="Times New Roman" w:cs="Times New Roman"/>
                <w:b/>
                <w:sz w:val="24"/>
                <w:szCs w:val="24"/>
                <w:lang w:val="kk-KZ"/>
              </w:rPr>
            </w:pPr>
            <w:r w:rsidRPr="00233CF2">
              <w:rPr>
                <w:rFonts w:ascii="Times New Roman" w:hAnsi="Times New Roman" w:cs="Times New Roman"/>
                <w:b/>
                <w:sz w:val="24"/>
                <w:szCs w:val="24"/>
                <w:lang w:val="kk-KZ"/>
              </w:rPr>
              <w:t>Арт</w:t>
            </w:r>
            <w:r w:rsidR="006C537B" w:rsidRPr="00233CF2">
              <w:rPr>
                <w:rFonts w:ascii="Times New Roman" w:hAnsi="Times New Roman" w:cs="Times New Roman"/>
                <w:b/>
                <w:sz w:val="24"/>
                <w:szCs w:val="24"/>
                <w:lang w:val="en-US"/>
              </w:rPr>
              <w:t>-</w:t>
            </w:r>
            <w:r w:rsidRPr="00233CF2">
              <w:rPr>
                <w:rFonts w:ascii="Times New Roman" w:hAnsi="Times New Roman" w:cs="Times New Roman"/>
                <w:b/>
                <w:sz w:val="24"/>
                <w:szCs w:val="24"/>
                <w:lang w:val="kk-KZ"/>
              </w:rPr>
              <w:t xml:space="preserve"> журналистика</w:t>
            </w:r>
          </w:p>
        </w:tc>
        <w:tc>
          <w:tcPr>
            <w:tcW w:w="851"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ОК</w:t>
            </w:r>
          </w:p>
        </w:tc>
        <w:tc>
          <w:tcPr>
            <w:tcW w:w="1134"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8666CB" w:rsidRPr="006C1725" w:rsidRDefault="00CE77C4"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93" w:type="dxa"/>
            <w:shd w:val="clear" w:color="auto" w:fill="auto"/>
          </w:tcPr>
          <w:p w:rsidR="008666CB" w:rsidRPr="006C1725" w:rsidRDefault="00CE77C4" w:rsidP="001C6AA6">
            <w:pPr>
              <w:spacing w:after="0" w:line="240" w:lineRule="auto"/>
              <w:rPr>
                <w:rFonts w:ascii="Times New Roman" w:hAnsi="Times New Roman" w:cs="Times New Roman"/>
                <w:b/>
                <w:sz w:val="24"/>
                <w:szCs w:val="24"/>
                <w:lang w:val="kk-KZ"/>
              </w:rPr>
            </w:pPr>
            <w:r w:rsidRPr="000E7AA3">
              <w:rPr>
                <w:rFonts w:ascii="Times New Roman" w:hAnsi="Times New Roman" w:cs="Times New Roman"/>
                <w:b/>
                <w:sz w:val="24"/>
                <w:szCs w:val="24"/>
                <w:lang w:val="kk-KZ"/>
              </w:rPr>
              <w:t>3</w:t>
            </w:r>
          </w:p>
        </w:tc>
        <w:tc>
          <w:tcPr>
            <w:tcW w:w="1291" w:type="dxa"/>
            <w:shd w:val="clear" w:color="auto" w:fill="auto"/>
          </w:tcPr>
          <w:p w:rsidR="008666CB" w:rsidRPr="006C1725" w:rsidRDefault="008666CB" w:rsidP="001C6AA6">
            <w:pPr>
              <w:spacing w:after="0" w:line="240" w:lineRule="auto"/>
              <w:jc w:val="center"/>
              <w:rPr>
                <w:rFonts w:ascii="Times New Roman" w:hAnsi="Times New Roman" w:cs="Times New Roman"/>
                <w:b/>
                <w:sz w:val="24"/>
                <w:szCs w:val="24"/>
                <w:lang w:val="kk-KZ"/>
              </w:rPr>
            </w:pPr>
          </w:p>
        </w:tc>
      </w:tr>
      <w:tr w:rsidR="001C6AA6" w:rsidRPr="00353D5C"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Пререквизит</w:t>
            </w:r>
          </w:p>
        </w:tc>
        <w:tc>
          <w:tcPr>
            <w:tcW w:w="8237" w:type="dxa"/>
            <w:gridSpan w:val="7"/>
            <w:tcBorders>
              <w:top w:val="single" w:sz="4" w:space="0" w:color="auto"/>
              <w:left w:val="single" w:sz="4" w:space="0" w:color="auto"/>
              <w:bottom w:val="single" w:sz="4" w:space="0" w:color="auto"/>
            </w:tcBorders>
          </w:tcPr>
          <w:p w:rsidR="00CE77C4" w:rsidRPr="00233CF2" w:rsidRDefault="00353D5C" w:rsidP="00353D5C">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lang w:val="kk-KZ"/>
              </w:rPr>
            </w:pPr>
            <w:r w:rsidRPr="00233CF2">
              <w:rPr>
                <w:rFonts w:ascii="Times New Roman" w:hAnsi="Times New Roman" w:cs="Times New Roman"/>
                <w:bCs/>
                <w:sz w:val="24"/>
                <w:szCs w:val="24"/>
                <w:lang w:val="kk-KZ"/>
              </w:rPr>
              <w:t>Сode</w:t>
            </w:r>
            <w:r w:rsidRPr="00233CF2">
              <w:rPr>
                <w:rFonts w:ascii="Times New Roman" w:hAnsi="Times New Roman" w:cs="Times New Roman"/>
                <w:b/>
                <w:bCs/>
                <w:sz w:val="24"/>
                <w:szCs w:val="24"/>
                <w:lang w:val="kk-KZ"/>
              </w:rPr>
              <w:t xml:space="preserve">VZh1201 </w:t>
            </w:r>
            <w:r w:rsidR="00CE77C4" w:rsidRPr="00233CF2">
              <w:rPr>
                <w:rFonts w:ascii="Times New Roman" w:hAnsi="Times New Roman" w:cs="Times New Roman"/>
                <w:sz w:val="24"/>
                <w:szCs w:val="24"/>
                <w:lang w:val="kk-KZ"/>
              </w:rPr>
              <w:t>Журналистикаға кіріс</w:t>
            </w:r>
            <w:r w:rsidRPr="00233CF2">
              <w:rPr>
                <w:rFonts w:ascii="Times New Roman" w:hAnsi="Times New Roman" w:cs="Times New Roman"/>
                <w:sz w:val="24"/>
                <w:szCs w:val="24"/>
                <w:lang w:val="kk-KZ"/>
              </w:rPr>
              <w:t xml:space="preserve">пе; </w:t>
            </w:r>
            <w:r w:rsidRPr="00233CF2">
              <w:rPr>
                <w:rFonts w:ascii="Times New Roman" w:hAnsi="Times New Roman" w:cs="Times New Roman"/>
                <w:bCs/>
                <w:sz w:val="24"/>
                <w:szCs w:val="24"/>
                <w:lang w:val="kk-KZ"/>
              </w:rPr>
              <w:t>Сode</w:t>
            </w:r>
            <w:r w:rsidRPr="00233CF2">
              <w:rPr>
                <w:rFonts w:ascii="Times New Roman" w:hAnsi="Times New Roman" w:cs="Times New Roman"/>
                <w:b/>
                <w:bCs/>
                <w:sz w:val="24"/>
                <w:szCs w:val="24"/>
                <w:lang w:val="kk-KZ"/>
              </w:rPr>
              <w:t xml:space="preserve">IPV2215 </w:t>
            </w:r>
            <w:r w:rsidRPr="00233CF2">
              <w:rPr>
                <w:rFonts w:ascii="Times New Roman" w:eastAsia="Times New Roman" w:hAnsi="Times New Roman" w:cs="Times New Roman"/>
                <w:sz w:val="24"/>
                <w:szCs w:val="24"/>
                <w:lang w:val="kk-KZ" w:eastAsia="en-GB"/>
              </w:rPr>
              <w:t>Көпшілік алдында сөйлеу өнері</w:t>
            </w:r>
            <w:r w:rsidR="00CE77C4" w:rsidRPr="00233CF2">
              <w:rPr>
                <w:rFonts w:ascii="Times New Roman" w:hAnsi="Times New Roman" w:cs="Times New Roman"/>
                <w:sz w:val="24"/>
                <w:szCs w:val="24"/>
                <w:lang w:val="kk-KZ"/>
              </w:rPr>
              <w:t xml:space="preserve">; </w:t>
            </w:r>
            <w:r w:rsidR="008F7BB7" w:rsidRPr="00233CF2">
              <w:rPr>
                <w:rFonts w:ascii="Times New Roman" w:hAnsi="Times New Roman" w:cs="Times New Roman"/>
                <w:bCs/>
                <w:sz w:val="24"/>
                <w:szCs w:val="24"/>
                <w:lang w:val="kk-KZ"/>
              </w:rPr>
              <w:t>Сode</w:t>
            </w:r>
            <w:r w:rsidR="008F7BB7" w:rsidRPr="00233CF2">
              <w:rPr>
                <w:rFonts w:ascii="Times New Roman" w:hAnsi="Times New Roman" w:cs="Times New Roman"/>
                <w:b/>
                <w:bCs/>
                <w:sz w:val="24"/>
                <w:szCs w:val="24"/>
                <w:lang w:val="kk-KZ"/>
              </w:rPr>
              <w:t xml:space="preserve">EZh3315 </w:t>
            </w:r>
            <w:r w:rsidR="00CE77C4" w:rsidRPr="00233CF2">
              <w:rPr>
                <w:rFonts w:ascii="Times New Roman" w:hAnsi="Times New Roman" w:cs="Times New Roman"/>
                <w:sz w:val="24"/>
                <w:szCs w:val="24"/>
                <w:lang w:val="kk-KZ"/>
              </w:rPr>
              <w:t xml:space="preserve">Журналист этикасы. </w:t>
            </w:r>
          </w:p>
          <w:p w:rsidR="001C6AA6" w:rsidRPr="00233CF2" w:rsidRDefault="001C6AA6" w:rsidP="00CE77C4">
            <w:pPr>
              <w:spacing w:after="0" w:line="240" w:lineRule="auto"/>
              <w:jc w:val="both"/>
              <w:rPr>
                <w:rFonts w:ascii="Times New Roman" w:hAnsi="Times New Roman" w:cs="Times New Roman"/>
                <w:b/>
                <w:sz w:val="24"/>
                <w:szCs w:val="24"/>
                <w:lang w:val="kk-KZ"/>
              </w:rPr>
            </w:pPr>
          </w:p>
        </w:tc>
      </w:tr>
      <w:tr w:rsidR="001C6AA6" w:rsidRPr="00F876C2"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5953" w:type="dxa"/>
            <w:gridSpan w:val="5"/>
            <w:tcBorders>
              <w:top w:val="single" w:sz="4" w:space="0" w:color="auto"/>
              <w:left w:val="single" w:sz="4" w:space="0" w:color="auto"/>
              <w:bottom w:val="single" w:sz="4" w:space="0" w:color="auto"/>
              <w:right w:val="single" w:sz="4" w:space="0" w:color="auto"/>
            </w:tcBorders>
          </w:tcPr>
          <w:p w:rsidR="001C6AA6" w:rsidRPr="00233CF2" w:rsidRDefault="00CE77C4" w:rsidP="001C6AA6">
            <w:pPr>
              <w:spacing w:after="0" w:line="240" w:lineRule="auto"/>
              <w:jc w:val="center"/>
              <w:rPr>
                <w:rFonts w:ascii="Times New Roman" w:hAnsi="Times New Roman" w:cs="Times New Roman"/>
                <w:sz w:val="24"/>
                <w:szCs w:val="24"/>
                <w:lang w:val="kk-KZ"/>
              </w:rPr>
            </w:pPr>
            <w:r w:rsidRPr="00233CF2">
              <w:rPr>
                <w:rFonts w:ascii="Times New Roman" w:hAnsi="Times New Roman" w:cs="Times New Roman"/>
                <w:sz w:val="24"/>
                <w:szCs w:val="24"/>
                <w:lang w:val="kk-KZ"/>
              </w:rPr>
              <w:t>Абдраим Асылхан Абдраймұлы</w:t>
            </w:r>
          </w:p>
        </w:tc>
        <w:tc>
          <w:tcPr>
            <w:tcW w:w="993" w:type="dxa"/>
            <w:vMerge w:val="restart"/>
            <w:shd w:val="clear" w:color="auto" w:fill="auto"/>
          </w:tcPr>
          <w:p w:rsidR="001C6AA6" w:rsidRPr="001228A8" w:rsidRDefault="001C6AA6" w:rsidP="001C6AA6">
            <w:pPr>
              <w:spacing w:after="0" w:line="240" w:lineRule="auto"/>
              <w:rPr>
                <w:rFonts w:ascii="Times New Roman" w:hAnsi="Times New Roman" w:cs="Times New Roman"/>
                <w:sz w:val="24"/>
                <w:szCs w:val="24"/>
                <w:lang w:val="kk-KZ"/>
              </w:rPr>
            </w:pPr>
            <w:r w:rsidRPr="001228A8">
              <w:rPr>
                <w:rFonts w:ascii="Times New Roman" w:hAnsi="Times New Roman" w:cs="Times New Roman"/>
                <w:sz w:val="24"/>
                <w:szCs w:val="24"/>
                <w:lang w:val="kk-KZ"/>
              </w:rPr>
              <w:t>Офис-сағаты</w:t>
            </w:r>
          </w:p>
        </w:tc>
        <w:tc>
          <w:tcPr>
            <w:tcW w:w="1291" w:type="dxa"/>
            <w:vMerge w:val="restart"/>
            <w:shd w:val="clear" w:color="auto" w:fill="auto"/>
          </w:tcPr>
          <w:p w:rsidR="001C6AA6" w:rsidRPr="001228A8" w:rsidRDefault="001C6AA6" w:rsidP="001C6AA6">
            <w:pPr>
              <w:spacing w:after="0" w:line="240" w:lineRule="auto"/>
              <w:jc w:val="center"/>
              <w:rPr>
                <w:rFonts w:ascii="Times New Roman" w:hAnsi="Times New Roman" w:cs="Times New Roman"/>
                <w:sz w:val="24"/>
                <w:szCs w:val="24"/>
                <w:lang w:val="kk-KZ"/>
              </w:rPr>
            </w:pPr>
            <w:r w:rsidRPr="001228A8">
              <w:rPr>
                <w:rFonts w:ascii="Times New Roman" w:hAnsi="Times New Roman" w:cs="Times New Roman"/>
                <w:sz w:val="24"/>
                <w:szCs w:val="24"/>
                <w:lang w:val="kk-KZ"/>
              </w:rPr>
              <w:t>Сабақ кестесі</w:t>
            </w:r>
          </w:p>
        </w:tc>
      </w:tr>
      <w:tr w:rsidR="001C6AA6" w:rsidRPr="00CE77C4"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8666CB" w:rsidRDefault="001C6AA6" w:rsidP="001C6AA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5953" w:type="dxa"/>
            <w:gridSpan w:val="5"/>
            <w:tcBorders>
              <w:top w:val="single" w:sz="4" w:space="0" w:color="auto"/>
              <w:left w:val="single" w:sz="4" w:space="0" w:color="auto"/>
              <w:bottom w:val="single" w:sz="4" w:space="0" w:color="auto"/>
              <w:right w:val="single" w:sz="4" w:space="0" w:color="auto"/>
            </w:tcBorders>
          </w:tcPr>
          <w:p w:rsidR="001C6AA6" w:rsidRPr="00233CF2" w:rsidRDefault="00CE77C4" w:rsidP="001C6AA6">
            <w:pPr>
              <w:spacing w:after="0" w:line="240" w:lineRule="auto"/>
              <w:jc w:val="center"/>
              <w:rPr>
                <w:rFonts w:ascii="Times New Roman" w:hAnsi="Times New Roman" w:cs="Times New Roman"/>
                <w:sz w:val="24"/>
                <w:szCs w:val="24"/>
                <w:lang w:val="kk-KZ"/>
              </w:rPr>
            </w:pPr>
            <w:r w:rsidRPr="00233CF2">
              <w:rPr>
                <w:rFonts w:ascii="Times New Roman" w:hAnsi="Times New Roman" w:cs="Times New Roman"/>
                <w:sz w:val="24"/>
                <w:szCs w:val="24"/>
                <w:lang w:val="en-US"/>
              </w:rPr>
              <w:t>fotooner@mail.ru</w:t>
            </w:r>
          </w:p>
        </w:tc>
        <w:tc>
          <w:tcPr>
            <w:tcW w:w="993" w:type="dxa"/>
            <w:vMerge/>
            <w:shd w:val="clear" w:color="auto" w:fill="auto"/>
          </w:tcPr>
          <w:p w:rsidR="001C6AA6" w:rsidRPr="001228A8" w:rsidRDefault="001C6AA6" w:rsidP="001C6AA6">
            <w:pPr>
              <w:spacing w:after="0" w:line="240" w:lineRule="auto"/>
              <w:rPr>
                <w:rFonts w:ascii="Times New Roman" w:hAnsi="Times New Roman" w:cs="Times New Roman"/>
                <w:sz w:val="24"/>
                <w:szCs w:val="24"/>
                <w:lang w:val="kk-KZ"/>
              </w:rPr>
            </w:pPr>
          </w:p>
        </w:tc>
        <w:tc>
          <w:tcPr>
            <w:tcW w:w="1291" w:type="dxa"/>
            <w:vMerge/>
            <w:shd w:val="clear" w:color="auto" w:fill="auto"/>
          </w:tcPr>
          <w:p w:rsidR="001C6AA6" w:rsidRPr="001228A8" w:rsidRDefault="001C6AA6" w:rsidP="001C6AA6">
            <w:pPr>
              <w:spacing w:after="0" w:line="240" w:lineRule="auto"/>
              <w:jc w:val="center"/>
              <w:rPr>
                <w:rFonts w:ascii="Times New Roman" w:hAnsi="Times New Roman" w:cs="Times New Roman"/>
                <w:sz w:val="24"/>
                <w:szCs w:val="24"/>
                <w:lang w:val="kk-KZ"/>
              </w:rPr>
            </w:pPr>
          </w:p>
        </w:tc>
      </w:tr>
      <w:tr w:rsidR="00F876C2" w:rsidRPr="00F876C2"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F876C2"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телефон</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233CF2" w:rsidRDefault="00CE77C4" w:rsidP="00CE77C4">
            <w:pPr>
              <w:spacing w:after="0" w:line="240" w:lineRule="auto"/>
              <w:rPr>
                <w:rFonts w:ascii="Times New Roman" w:hAnsi="Times New Roman" w:cs="Times New Roman"/>
                <w:sz w:val="24"/>
                <w:szCs w:val="24"/>
                <w:lang w:val="en-US"/>
              </w:rPr>
            </w:pPr>
            <w:r w:rsidRPr="00233CF2">
              <w:rPr>
                <w:rFonts w:ascii="Times New Roman" w:hAnsi="Times New Roman" w:cs="Times New Roman"/>
                <w:sz w:val="24"/>
                <w:szCs w:val="24"/>
                <w:lang w:val="en-US"/>
              </w:rPr>
              <w:t>8 777 2016 2781</w:t>
            </w:r>
          </w:p>
        </w:tc>
        <w:tc>
          <w:tcPr>
            <w:tcW w:w="993" w:type="dxa"/>
            <w:shd w:val="clear" w:color="auto" w:fill="auto"/>
          </w:tcPr>
          <w:p w:rsidR="00F876C2" w:rsidRPr="001228A8" w:rsidRDefault="001C6AA6" w:rsidP="001C6AA6">
            <w:pPr>
              <w:spacing w:after="0" w:line="240" w:lineRule="auto"/>
              <w:rPr>
                <w:rFonts w:ascii="Times New Roman" w:hAnsi="Times New Roman" w:cs="Times New Roman"/>
                <w:sz w:val="24"/>
                <w:szCs w:val="24"/>
                <w:lang w:val="kk-KZ"/>
              </w:rPr>
            </w:pPr>
            <w:r w:rsidRPr="000E7AA3">
              <w:rPr>
                <w:rFonts w:ascii="Times New Roman" w:hAnsi="Times New Roman" w:cs="Times New Roman"/>
                <w:sz w:val="24"/>
                <w:szCs w:val="24"/>
                <w:lang w:val="kk-KZ"/>
              </w:rPr>
              <w:t>227 ауд</w:t>
            </w:r>
          </w:p>
        </w:tc>
        <w:tc>
          <w:tcPr>
            <w:tcW w:w="1291" w:type="dxa"/>
            <w:shd w:val="clear" w:color="auto" w:fill="auto"/>
          </w:tcPr>
          <w:p w:rsidR="00F876C2" w:rsidRPr="001228A8" w:rsidRDefault="00F876C2" w:rsidP="00B703D9">
            <w:pPr>
              <w:spacing w:after="0" w:line="240" w:lineRule="auto"/>
              <w:jc w:val="center"/>
              <w:rPr>
                <w:rFonts w:ascii="Times New Roman" w:hAnsi="Times New Roman" w:cs="Times New Roman"/>
                <w:sz w:val="24"/>
                <w:szCs w:val="24"/>
                <w:lang w:val="kk-KZ"/>
              </w:rPr>
            </w:pPr>
          </w:p>
        </w:tc>
      </w:tr>
      <w:tr w:rsidR="001C6AA6" w:rsidRPr="0062667C"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228A8"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Пәннің жалпы </w:t>
            </w:r>
            <w:r w:rsidR="001C6AA6">
              <w:rPr>
                <w:rFonts w:ascii="Times New Roman" w:hAnsi="Times New Roman" w:cs="Times New Roman"/>
                <w:b/>
                <w:sz w:val="24"/>
                <w:szCs w:val="24"/>
                <w:lang w:val="kk-KZ"/>
              </w:rPr>
              <w:t>сипаттамасы</w:t>
            </w:r>
          </w:p>
        </w:tc>
        <w:tc>
          <w:tcPr>
            <w:tcW w:w="8237" w:type="dxa"/>
            <w:gridSpan w:val="7"/>
            <w:tcBorders>
              <w:top w:val="single" w:sz="4" w:space="0" w:color="auto"/>
              <w:left w:val="single" w:sz="4" w:space="0" w:color="auto"/>
              <w:bottom w:val="single" w:sz="4" w:space="0" w:color="auto"/>
            </w:tcBorders>
          </w:tcPr>
          <w:p w:rsidR="0062667C" w:rsidRPr="00233CF2" w:rsidRDefault="0062667C" w:rsidP="0062667C">
            <w:pPr>
              <w:spacing w:after="160" w:line="254" w:lineRule="auto"/>
              <w:rPr>
                <w:rFonts w:ascii="Times New Roman" w:hAnsi="Times New Roman" w:cs="Times New Roman"/>
                <w:bCs/>
                <w:iCs/>
                <w:sz w:val="24"/>
                <w:szCs w:val="24"/>
                <w:lang w:val="kk-KZ"/>
              </w:rPr>
            </w:pPr>
            <w:r w:rsidRPr="00233CF2">
              <w:rPr>
                <w:rFonts w:ascii="Times New Roman" w:hAnsi="Times New Roman" w:cs="Times New Roman"/>
                <w:bCs/>
                <w:iCs/>
                <w:sz w:val="24"/>
                <w:szCs w:val="24"/>
                <w:lang w:val="kk-KZ"/>
              </w:rPr>
              <w:t>Қазақстан ақпарат кеңістігіндегі қазіргі заманғы өнер насихатына шолу жасап, оның бүгінгі  деңгейіне баға беру және даму тенденцияларын зерттейді. Эстетикалық талғам мен зияткерлік қабілет  арқылы адамдардың мәдени деңгейін кө</w:t>
            </w:r>
            <w:r w:rsidR="008F7BB7" w:rsidRPr="00233CF2">
              <w:rPr>
                <w:rFonts w:ascii="Times New Roman" w:hAnsi="Times New Roman" w:cs="Times New Roman"/>
                <w:bCs/>
                <w:iCs/>
                <w:sz w:val="24"/>
                <w:szCs w:val="24"/>
                <w:lang w:val="kk-KZ"/>
              </w:rPr>
              <w:t>теру ісін  жүзеге асыруға баулый</w:t>
            </w:r>
            <w:r w:rsidRPr="00233CF2">
              <w:rPr>
                <w:rFonts w:ascii="Times New Roman" w:hAnsi="Times New Roman" w:cs="Times New Roman"/>
                <w:bCs/>
                <w:iCs/>
                <w:sz w:val="24"/>
                <w:szCs w:val="24"/>
                <w:lang w:val="kk-KZ"/>
              </w:rPr>
              <w:t>ды.Арт-журналистикадағы ғылыми-танымдық ақпаратты ұсыну арқылы өнер өрісіндегі білімді игерудің жаңа тәсілдерін үйретеді.</w:t>
            </w:r>
            <w:r w:rsidRPr="00233CF2">
              <w:rPr>
                <w:rFonts w:ascii="Times New Roman" w:hAnsi="Times New Roman" w:cs="Times New Roman"/>
                <w:sz w:val="24"/>
                <w:szCs w:val="24"/>
                <w:lang w:val="kk-KZ"/>
              </w:rPr>
              <w:t xml:space="preserve">Әлемдік деңгейдегі ұлттық өнер құндылықтарын насихаттау арқылы </w:t>
            </w:r>
            <w:r w:rsidRPr="00233CF2">
              <w:rPr>
                <w:rFonts w:ascii="Times New Roman" w:hAnsi="Times New Roman" w:cs="Times New Roman"/>
                <w:bCs/>
                <w:iCs/>
                <w:sz w:val="24"/>
                <w:szCs w:val="24"/>
                <w:lang w:val="kk-KZ"/>
              </w:rPr>
              <w:t>бірегей мәдени-ақпараттық кеңістік құруда белсенділік танытуға бағыттайды.</w:t>
            </w:r>
          </w:p>
          <w:p w:rsidR="001C6AA6" w:rsidRPr="00233CF2" w:rsidRDefault="001C6AA6" w:rsidP="00221D81">
            <w:pPr>
              <w:spacing w:after="0" w:line="240" w:lineRule="auto"/>
              <w:jc w:val="both"/>
              <w:rPr>
                <w:rFonts w:ascii="Times New Roman" w:hAnsi="Times New Roman" w:cs="Times New Roman"/>
                <w:b/>
                <w:sz w:val="24"/>
                <w:szCs w:val="24"/>
                <w:lang w:val="kk-KZ"/>
              </w:rPr>
            </w:pPr>
          </w:p>
        </w:tc>
      </w:tr>
      <w:tr w:rsidR="001C6AA6" w:rsidRPr="0062667C"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228A8">
            <w:pPr>
              <w:spacing w:after="0" w:line="240" w:lineRule="auto"/>
              <w:rPr>
                <w:rFonts w:ascii="Times New Roman" w:hAnsi="Times New Roman" w:cs="Times New Roman"/>
                <w:b/>
                <w:sz w:val="24"/>
                <w:szCs w:val="24"/>
                <w:lang w:val="kk-KZ"/>
              </w:rPr>
            </w:pPr>
            <w:r w:rsidRPr="0062667C">
              <w:rPr>
                <w:rFonts w:ascii="Times New Roman" w:hAnsi="Times New Roman" w:cs="Times New Roman"/>
                <w:b/>
                <w:sz w:val="24"/>
                <w:szCs w:val="24"/>
                <w:lang w:val="kk-KZ"/>
              </w:rPr>
              <w:t>Курстың мақсаты</w:t>
            </w:r>
          </w:p>
        </w:tc>
        <w:tc>
          <w:tcPr>
            <w:tcW w:w="8237" w:type="dxa"/>
            <w:gridSpan w:val="7"/>
            <w:tcBorders>
              <w:top w:val="single" w:sz="4" w:space="0" w:color="auto"/>
              <w:left w:val="single" w:sz="4" w:space="0" w:color="auto"/>
              <w:bottom w:val="single" w:sz="4" w:space="0" w:color="auto"/>
            </w:tcBorders>
          </w:tcPr>
          <w:p w:rsidR="003A29A9" w:rsidRPr="00233CF2" w:rsidRDefault="003A29A9" w:rsidP="003A29A9">
            <w:pPr>
              <w:pStyle w:val="a8"/>
              <w:numPr>
                <w:ilvl w:val="0"/>
                <w:numId w:val="6"/>
              </w:numPr>
              <w:tabs>
                <w:tab w:val="left" w:pos="993"/>
              </w:tabs>
              <w:spacing w:after="0" w:line="240" w:lineRule="auto"/>
              <w:ind w:left="0" w:firstLine="567"/>
              <w:contextualSpacing w:val="0"/>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Бұқаралық ақпарат құралдарындағы өнер насихаты туралы ақпараттар мен сараптамаларға, телерадио</w:t>
            </w:r>
            <w:r w:rsidR="0062667C" w:rsidRPr="00233CF2">
              <w:rPr>
                <w:rFonts w:ascii="Times New Roman" w:hAnsi="Times New Roman" w:cs="Times New Roman"/>
                <w:sz w:val="24"/>
                <w:szCs w:val="24"/>
                <w:lang w:val="kk-KZ"/>
              </w:rPr>
              <w:t xml:space="preserve"> </w:t>
            </w:r>
            <w:r w:rsidRPr="00233CF2">
              <w:rPr>
                <w:rFonts w:ascii="Times New Roman" w:hAnsi="Times New Roman" w:cs="Times New Roman"/>
                <w:sz w:val="24"/>
                <w:szCs w:val="24"/>
                <w:lang w:val="kk-KZ"/>
              </w:rPr>
              <w:t>эфирдегі бағдарламалар мен жобаларға теориялық және тәжірибелік тұрғыда талдау жасау;</w:t>
            </w:r>
          </w:p>
          <w:p w:rsidR="003A29A9" w:rsidRPr="00233CF2" w:rsidRDefault="003A29A9" w:rsidP="003A29A9">
            <w:pPr>
              <w:pStyle w:val="a8"/>
              <w:numPr>
                <w:ilvl w:val="0"/>
                <w:numId w:val="6"/>
              </w:numPr>
              <w:tabs>
                <w:tab w:val="left" w:pos="993"/>
              </w:tabs>
              <w:spacing w:after="0" w:line="240" w:lineRule="auto"/>
              <w:ind w:left="0" w:firstLine="567"/>
              <w:contextualSpacing w:val="0"/>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Өнер тақырыбына жазатын</w:t>
            </w:r>
            <w:r w:rsidR="0062667C" w:rsidRPr="00233CF2">
              <w:rPr>
                <w:rFonts w:ascii="Times New Roman" w:hAnsi="Times New Roman" w:cs="Times New Roman"/>
                <w:sz w:val="24"/>
                <w:szCs w:val="24"/>
                <w:lang w:val="kk-KZ"/>
              </w:rPr>
              <w:t xml:space="preserve"> </w:t>
            </w:r>
            <w:r w:rsidRPr="00233CF2">
              <w:rPr>
                <w:rFonts w:ascii="Times New Roman" w:hAnsi="Times New Roman" w:cs="Times New Roman"/>
                <w:sz w:val="24"/>
                <w:szCs w:val="24"/>
                <w:lang w:val="kk-KZ"/>
              </w:rPr>
              <w:t>журналистің кәсіби қызметі мен шығармашылық жұмыс тәсілін  сараптау және болашақ маманның  теориялық білімді тәжірибелік тәліммен ұштастыра   игеруін  қамтамасыз ету.</w:t>
            </w:r>
          </w:p>
          <w:p w:rsidR="001C6AA6" w:rsidRPr="00233CF2" w:rsidRDefault="001C6AA6" w:rsidP="00221D81">
            <w:pPr>
              <w:spacing w:after="0" w:line="240" w:lineRule="auto"/>
              <w:jc w:val="both"/>
              <w:rPr>
                <w:rFonts w:ascii="Times New Roman" w:hAnsi="Times New Roman" w:cs="Times New Roman"/>
                <w:b/>
                <w:sz w:val="24"/>
                <w:szCs w:val="24"/>
                <w:lang w:val="kk-KZ"/>
              </w:rPr>
            </w:pPr>
          </w:p>
        </w:tc>
      </w:tr>
      <w:tr w:rsidR="001C6AA6" w:rsidRPr="0062667C"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Оқыту нәтижелері</w:t>
            </w:r>
          </w:p>
        </w:tc>
        <w:tc>
          <w:tcPr>
            <w:tcW w:w="8237" w:type="dxa"/>
            <w:gridSpan w:val="7"/>
            <w:tcBorders>
              <w:top w:val="single" w:sz="4" w:space="0" w:color="auto"/>
              <w:left w:val="single" w:sz="4" w:space="0" w:color="auto"/>
              <w:bottom w:val="single" w:sz="4" w:space="0" w:color="auto"/>
            </w:tcBorders>
          </w:tcPr>
          <w:p w:rsidR="003A29A9" w:rsidRPr="00233CF2" w:rsidRDefault="003A29A9" w:rsidP="003A29A9">
            <w:pPr>
              <w:pStyle w:val="a8"/>
              <w:tabs>
                <w:tab w:val="left" w:pos="993"/>
              </w:tabs>
              <w:spacing w:after="0" w:line="240" w:lineRule="auto"/>
              <w:ind w:left="0" w:firstLine="567"/>
              <w:jc w:val="both"/>
              <w:rPr>
                <w:rFonts w:ascii="Times New Roman" w:hAnsi="Times New Roman" w:cs="Times New Roman"/>
                <w:color w:val="000000"/>
                <w:sz w:val="24"/>
                <w:szCs w:val="24"/>
                <w:lang w:val="kk-KZ"/>
              </w:rPr>
            </w:pPr>
            <w:r w:rsidRPr="00233CF2">
              <w:rPr>
                <w:rFonts w:ascii="Times New Roman" w:hAnsi="Times New Roman" w:cs="Times New Roman"/>
                <w:b/>
                <w:sz w:val="24"/>
                <w:szCs w:val="24"/>
                <w:lang w:val="kk-KZ"/>
              </w:rPr>
              <w:t xml:space="preserve">Құзыреттері (оқытудың нәтижелері): </w:t>
            </w:r>
            <w:r w:rsidRPr="00233CF2">
              <w:rPr>
                <w:rFonts w:ascii="Times New Roman" w:hAnsi="Times New Roman" w:cs="Times New Roman"/>
                <w:sz w:val="24"/>
                <w:szCs w:val="24"/>
                <w:lang w:val="kk-KZ"/>
              </w:rPr>
              <w:t>оқыту</w:t>
            </w:r>
            <w:r w:rsidR="0062667C" w:rsidRPr="00233CF2">
              <w:rPr>
                <w:rFonts w:ascii="Times New Roman" w:hAnsi="Times New Roman" w:cs="Times New Roman"/>
                <w:sz w:val="24"/>
                <w:szCs w:val="24"/>
                <w:lang w:val="kk-KZ"/>
              </w:rPr>
              <w:t xml:space="preserve"> </w:t>
            </w:r>
            <w:r w:rsidRPr="00233CF2">
              <w:rPr>
                <w:rFonts w:ascii="Times New Roman" w:hAnsi="Times New Roman" w:cs="Times New Roman"/>
                <w:sz w:val="24"/>
                <w:szCs w:val="24"/>
                <w:lang w:val="kk-KZ"/>
              </w:rPr>
              <w:t xml:space="preserve">нәтижесінде студенттерБАҚ-тағы өнер насихатын  бизнес жоспар жасау әдістемесін игерулері тиіс.  </w:t>
            </w:r>
          </w:p>
          <w:p w:rsidR="003A29A9" w:rsidRPr="00233CF2" w:rsidRDefault="003A29A9" w:rsidP="003A29A9">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 xml:space="preserve">     Құзыреттері: </w:t>
            </w:r>
          </w:p>
          <w:p w:rsidR="003A29A9" w:rsidRPr="00233CF2" w:rsidRDefault="003A29A9" w:rsidP="003A29A9">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 Жалпы құзыреттер:</w:t>
            </w:r>
          </w:p>
          <w:p w:rsidR="003A29A9" w:rsidRPr="00233CF2" w:rsidRDefault="003A29A9" w:rsidP="003A29A9">
            <w:pPr>
              <w:jc w:val="both"/>
              <w:rPr>
                <w:rFonts w:ascii="Times New Roman" w:hAnsi="Times New Roman" w:cs="Times New Roman"/>
                <w:i/>
                <w:sz w:val="24"/>
                <w:szCs w:val="24"/>
                <w:lang w:val="kk-KZ"/>
              </w:rPr>
            </w:pPr>
            <w:r w:rsidRPr="00233CF2">
              <w:rPr>
                <w:rFonts w:ascii="Times New Roman" w:hAnsi="Times New Roman" w:cs="Times New Roman"/>
                <w:b/>
                <w:i/>
                <w:sz w:val="24"/>
                <w:szCs w:val="24"/>
                <w:lang w:val="kk-KZ"/>
              </w:rPr>
              <w:t>құралдық</w:t>
            </w:r>
            <w:r w:rsidRPr="00233CF2">
              <w:rPr>
                <w:rFonts w:ascii="Times New Roman" w:hAnsi="Times New Roman" w:cs="Times New Roman"/>
                <w:b/>
                <w:sz w:val="24"/>
                <w:szCs w:val="24"/>
                <w:lang w:val="kk-KZ"/>
              </w:rPr>
              <w:t>:</w:t>
            </w:r>
            <w:r w:rsidRPr="00233CF2">
              <w:rPr>
                <w:rFonts w:ascii="Times New Roman" w:hAnsi="Times New Roman" w:cs="Times New Roman"/>
                <w:i/>
                <w:sz w:val="24"/>
                <w:szCs w:val="24"/>
                <w:lang w:val="kk-KZ"/>
              </w:rPr>
              <w:t>БАҚ-тағы өнер насихатының негізгі мәселелерін жоспарлап, жүзеге асырудың қисындары мен ретін меңгеру;</w:t>
            </w:r>
          </w:p>
          <w:p w:rsidR="003A29A9" w:rsidRPr="00233CF2" w:rsidRDefault="003A29A9" w:rsidP="003A29A9">
            <w:pPr>
              <w:jc w:val="both"/>
              <w:rPr>
                <w:rFonts w:ascii="Times New Roman" w:hAnsi="Times New Roman" w:cs="Times New Roman"/>
                <w:b/>
                <w:i/>
                <w:sz w:val="24"/>
                <w:szCs w:val="24"/>
                <w:lang w:val="kk-KZ"/>
              </w:rPr>
            </w:pPr>
            <w:r w:rsidRPr="00233CF2">
              <w:rPr>
                <w:rFonts w:ascii="Times New Roman" w:hAnsi="Times New Roman" w:cs="Times New Roman"/>
                <w:b/>
                <w:i/>
                <w:sz w:val="24"/>
                <w:szCs w:val="24"/>
                <w:lang w:val="kk-KZ"/>
              </w:rPr>
              <w:t>тұлғааралық:</w:t>
            </w:r>
            <w:r w:rsidRPr="00233CF2">
              <w:rPr>
                <w:rFonts w:ascii="Times New Roman" w:hAnsi="Times New Roman" w:cs="Times New Roman"/>
                <w:sz w:val="24"/>
                <w:szCs w:val="24"/>
                <w:lang w:val="kk-KZ"/>
              </w:rPr>
              <w:t>өнер тақырыбына жазатын журналистердің міндеттері мен құқықтары, шығармашылық шеберлігі мен кәсіби этикасы туралы толыққанды мәлімет алу;</w:t>
            </w:r>
          </w:p>
          <w:p w:rsidR="003A29A9" w:rsidRPr="00233CF2" w:rsidRDefault="003A29A9" w:rsidP="003A29A9">
            <w:pPr>
              <w:jc w:val="both"/>
              <w:rPr>
                <w:rFonts w:ascii="Times New Roman" w:hAnsi="Times New Roman" w:cs="Times New Roman"/>
                <w:b/>
                <w:i/>
                <w:sz w:val="24"/>
                <w:szCs w:val="24"/>
                <w:lang w:val="kk-KZ"/>
              </w:rPr>
            </w:pPr>
            <w:r w:rsidRPr="00233CF2">
              <w:rPr>
                <w:rFonts w:ascii="Times New Roman" w:hAnsi="Times New Roman" w:cs="Times New Roman"/>
                <w:b/>
                <w:i/>
                <w:sz w:val="24"/>
                <w:szCs w:val="24"/>
                <w:lang w:val="kk-KZ"/>
              </w:rPr>
              <w:t>жүйелік:</w:t>
            </w:r>
            <w:r w:rsidRPr="00233CF2">
              <w:rPr>
                <w:rFonts w:ascii="Times New Roman" w:hAnsi="Times New Roman" w:cs="Times New Roman"/>
                <w:i/>
                <w:sz w:val="24"/>
                <w:szCs w:val="24"/>
                <w:lang w:val="kk-KZ"/>
              </w:rPr>
              <w:t xml:space="preserve">.БАҚ-тағы ұлттық өнер насихатының проблемалары мен перспективаларына шолу жасап, кәсіби деңгейіне баға беруді, типтік кемшіліктеріне талдау жасауды үйрену; </w:t>
            </w:r>
          </w:p>
          <w:p w:rsidR="003A29A9" w:rsidRPr="00233CF2" w:rsidRDefault="003A29A9" w:rsidP="003A29A9">
            <w:pPr>
              <w:spacing w:after="0" w:line="240" w:lineRule="auto"/>
              <w:jc w:val="both"/>
              <w:rPr>
                <w:rFonts w:ascii="Times New Roman" w:hAnsi="Times New Roman" w:cs="Times New Roman"/>
                <w:sz w:val="24"/>
                <w:szCs w:val="24"/>
                <w:lang w:val="kk-KZ"/>
              </w:rPr>
            </w:pPr>
            <w:r w:rsidRPr="00233CF2">
              <w:rPr>
                <w:rFonts w:ascii="Times New Roman" w:hAnsi="Times New Roman" w:cs="Times New Roman"/>
                <w:b/>
                <w:i/>
                <w:sz w:val="24"/>
                <w:szCs w:val="24"/>
                <w:lang w:val="kk-KZ"/>
              </w:rPr>
              <w:t>пәндік құзіреттер:</w:t>
            </w:r>
            <w:r w:rsidRPr="00233CF2">
              <w:rPr>
                <w:rFonts w:ascii="Times New Roman" w:hAnsi="Times New Roman" w:cs="Times New Roman"/>
                <w:sz w:val="24"/>
                <w:szCs w:val="24"/>
                <w:lang w:val="kk-KZ"/>
              </w:rPr>
              <w:t>журналистің өнер өрісіндегі атқаратын ролі мен ұлттық өнер насихатындағы алатын орнын айқындайтын  білім көкжиегін кеңейтіп, дүниетаным деңгейін қалыптастыру.</w:t>
            </w:r>
          </w:p>
          <w:p w:rsidR="001C6AA6" w:rsidRPr="00233CF2" w:rsidRDefault="001C6AA6" w:rsidP="001228A8">
            <w:pPr>
              <w:spacing w:after="0" w:line="240" w:lineRule="auto"/>
              <w:jc w:val="both"/>
              <w:rPr>
                <w:rFonts w:ascii="Times New Roman" w:hAnsi="Times New Roman" w:cs="Times New Roman"/>
                <w:b/>
                <w:sz w:val="24"/>
                <w:szCs w:val="24"/>
                <w:lang w:val="kk-KZ"/>
              </w:rPr>
            </w:pPr>
          </w:p>
        </w:tc>
      </w:tr>
      <w:tr w:rsidR="001C6AA6" w:rsidRPr="00233CF2"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Әдебиеттер және ресурстар</w:t>
            </w:r>
          </w:p>
        </w:tc>
        <w:tc>
          <w:tcPr>
            <w:tcW w:w="8237" w:type="dxa"/>
            <w:gridSpan w:val="7"/>
            <w:tcBorders>
              <w:top w:val="single" w:sz="4" w:space="0" w:color="auto"/>
              <w:left w:val="single" w:sz="4" w:space="0" w:color="auto"/>
              <w:bottom w:val="single" w:sz="4" w:space="0" w:color="auto"/>
            </w:tcBorders>
          </w:tcPr>
          <w:p w:rsidR="003A29A9" w:rsidRPr="00233CF2" w:rsidRDefault="003A29A9" w:rsidP="003A29A9">
            <w:pPr>
              <w:spacing w:after="0" w:line="240" w:lineRule="auto"/>
              <w:ind w:firstLine="426"/>
              <w:rPr>
                <w:rFonts w:ascii="Times New Roman" w:hAnsi="Times New Roman" w:cs="Times New Roman"/>
                <w:b/>
                <w:sz w:val="24"/>
                <w:szCs w:val="24"/>
              </w:rPr>
            </w:pPr>
            <w:proofErr w:type="spellStart"/>
            <w:r w:rsidRPr="00233CF2">
              <w:rPr>
                <w:rFonts w:ascii="Times New Roman" w:hAnsi="Times New Roman" w:cs="Times New Roman"/>
                <w:b/>
                <w:sz w:val="24"/>
                <w:szCs w:val="24"/>
              </w:rPr>
              <w:t>Негізгі</w:t>
            </w:r>
            <w:proofErr w:type="spellEnd"/>
          </w:p>
          <w:p w:rsidR="003A29A9" w:rsidRPr="00233CF2" w:rsidRDefault="003A29A9" w:rsidP="003A29A9">
            <w:pPr>
              <w:spacing w:after="0" w:line="240" w:lineRule="auto"/>
              <w:ind w:firstLine="426"/>
              <w:jc w:val="both"/>
              <w:rPr>
                <w:rFonts w:ascii="Times New Roman" w:hAnsi="Times New Roman" w:cs="Times New Roman"/>
                <w:sz w:val="24"/>
                <w:szCs w:val="24"/>
                <w:lang w:val="kk-KZ"/>
              </w:rPr>
            </w:pPr>
          </w:p>
          <w:p w:rsidR="00233CF2" w:rsidRPr="00233CF2" w:rsidRDefault="00233CF2" w:rsidP="00233CF2">
            <w:pPr>
              <w:pStyle w:val="a8"/>
              <w:numPr>
                <w:ilvl w:val="0"/>
                <w:numId w:val="9"/>
              </w:numPr>
              <w:autoSpaceDE w:val="0"/>
              <w:autoSpaceDN w:val="0"/>
              <w:adjustRightInd w:val="0"/>
              <w:spacing w:after="0" w:line="240" w:lineRule="auto"/>
              <w:rPr>
                <w:rFonts w:ascii="Times New Roman" w:hAnsi="Times New Roman" w:cs="Times New Roman"/>
                <w:sz w:val="24"/>
                <w:szCs w:val="24"/>
                <w:lang w:val="kk-KZ"/>
              </w:rPr>
            </w:pPr>
            <w:r w:rsidRPr="00233CF2">
              <w:rPr>
                <w:rFonts w:ascii="Times New Roman" w:hAnsi="Times New Roman" w:cs="Times New Roman"/>
                <w:sz w:val="24"/>
                <w:szCs w:val="24"/>
                <w:lang w:val="kk-KZ"/>
              </w:rPr>
              <w:t>Мусинова А.А. Арт-журналистика Казахстана: учебное псобие. – Алматы: Қазақ университеті, 2017.</w:t>
            </w:r>
          </w:p>
          <w:p w:rsidR="003A29A9" w:rsidRPr="00233CF2" w:rsidRDefault="003A29A9" w:rsidP="00233CF2">
            <w:pPr>
              <w:pStyle w:val="a8"/>
              <w:numPr>
                <w:ilvl w:val="0"/>
                <w:numId w:val="9"/>
              </w:numPr>
              <w:autoSpaceDE w:val="0"/>
              <w:autoSpaceDN w:val="0"/>
              <w:adjustRightInd w:val="0"/>
              <w:spacing w:after="0" w:line="240" w:lineRule="auto"/>
              <w:rPr>
                <w:rFonts w:ascii="Times New Roman" w:hAnsi="Times New Roman" w:cs="Times New Roman"/>
                <w:color w:val="000000"/>
                <w:sz w:val="24"/>
                <w:szCs w:val="24"/>
                <w:lang w:val="kk-KZ"/>
              </w:rPr>
            </w:pPr>
            <w:r w:rsidRPr="00233CF2">
              <w:rPr>
                <w:rFonts w:ascii="Times New Roman" w:hAnsi="Times New Roman" w:cs="Times New Roman"/>
                <w:color w:val="000000"/>
                <w:sz w:val="24"/>
                <w:szCs w:val="24"/>
                <w:lang w:val="kk-KZ"/>
              </w:rPr>
              <w:t>Қайдар.Ә. Қазақта  мультфильм өнері бар еді.  // Рух-Мирас, 2005ж. №1</w:t>
            </w:r>
          </w:p>
          <w:p w:rsidR="003A29A9" w:rsidRPr="00233CF2" w:rsidRDefault="003A29A9" w:rsidP="00233CF2">
            <w:pPr>
              <w:pStyle w:val="a8"/>
              <w:numPr>
                <w:ilvl w:val="0"/>
                <w:numId w:val="9"/>
              </w:numPr>
              <w:autoSpaceDE w:val="0"/>
              <w:autoSpaceDN w:val="0"/>
              <w:adjustRightInd w:val="0"/>
              <w:spacing w:after="0" w:line="240" w:lineRule="auto"/>
              <w:rPr>
                <w:rFonts w:ascii="Times New Roman" w:hAnsi="Times New Roman" w:cs="Times New Roman"/>
                <w:color w:val="000000"/>
                <w:sz w:val="24"/>
                <w:szCs w:val="24"/>
                <w:lang w:val="kk-KZ"/>
              </w:rPr>
            </w:pPr>
            <w:r w:rsidRPr="00233CF2">
              <w:rPr>
                <w:rFonts w:ascii="Times New Roman" w:hAnsi="Times New Roman" w:cs="Times New Roman"/>
                <w:color w:val="000000"/>
                <w:sz w:val="24"/>
                <w:szCs w:val="24"/>
                <w:lang w:val="kk-KZ"/>
              </w:rPr>
              <w:t xml:space="preserve"> Нөгербек. Б, Наурызбекова Г.К, Мұқышева Н.Р. Қазақ киносының тарихы. Оқулық. Алматы: «Маркет» баспасы, 2005ж. </w:t>
            </w:r>
          </w:p>
          <w:p w:rsidR="00233CF2" w:rsidRPr="00233CF2" w:rsidRDefault="003A29A9" w:rsidP="00233CF2">
            <w:pPr>
              <w:pStyle w:val="a8"/>
              <w:numPr>
                <w:ilvl w:val="0"/>
                <w:numId w:val="9"/>
              </w:numPr>
              <w:autoSpaceDE w:val="0"/>
              <w:autoSpaceDN w:val="0"/>
              <w:adjustRightInd w:val="0"/>
              <w:spacing w:after="0" w:line="240" w:lineRule="auto"/>
              <w:rPr>
                <w:rFonts w:ascii="Times New Roman" w:hAnsi="Times New Roman" w:cs="Times New Roman"/>
                <w:color w:val="000000"/>
                <w:sz w:val="24"/>
                <w:szCs w:val="24"/>
                <w:lang w:val="kk-KZ"/>
              </w:rPr>
            </w:pPr>
            <w:r w:rsidRPr="00233CF2">
              <w:rPr>
                <w:rFonts w:ascii="Times New Roman" w:hAnsi="Times New Roman" w:cs="Times New Roman"/>
                <w:color w:val="000000"/>
                <w:sz w:val="24"/>
                <w:szCs w:val="24"/>
              </w:rPr>
              <w:t xml:space="preserve"> </w:t>
            </w:r>
            <w:r w:rsidRPr="00233CF2">
              <w:rPr>
                <w:rFonts w:ascii="Times New Roman" w:hAnsi="Times New Roman" w:cs="Times New Roman"/>
                <w:color w:val="000000"/>
                <w:sz w:val="24"/>
                <w:szCs w:val="24"/>
                <w:lang w:val="kk-KZ"/>
              </w:rPr>
              <w:t xml:space="preserve">Искусство мультимедиа (под ред. В.Д. Сошникова)  Санкт </w:t>
            </w:r>
            <w:r w:rsidRPr="00233CF2">
              <w:rPr>
                <w:rFonts w:ascii="Times New Roman" w:hAnsi="Times New Roman" w:cs="Times New Roman"/>
                <w:color w:val="000000"/>
                <w:sz w:val="24"/>
                <w:szCs w:val="24"/>
              </w:rPr>
              <w:t xml:space="preserve">– </w:t>
            </w:r>
            <w:proofErr w:type="spellStart"/>
            <w:r w:rsidRPr="00233CF2">
              <w:rPr>
                <w:rFonts w:ascii="Times New Roman" w:hAnsi="Times New Roman" w:cs="Times New Roman"/>
                <w:color w:val="000000"/>
                <w:sz w:val="24"/>
                <w:szCs w:val="24"/>
              </w:rPr>
              <w:t>Пе</w:t>
            </w:r>
            <w:proofErr w:type="spellEnd"/>
            <w:r w:rsidRPr="00233CF2">
              <w:rPr>
                <w:rFonts w:ascii="Times New Roman" w:hAnsi="Times New Roman" w:cs="Times New Roman"/>
                <w:color w:val="000000"/>
                <w:sz w:val="24"/>
                <w:szCs w:val="24"/>
                <w:lang w:val="kk-KZ"/>
              </w:rPr>
              <w:t xml:space="preserve">тербург, </w:t>
            </w:r>
            <w:r w:rsidRPr="00233CF2">
              <w:rPr>
                <w:rFonts w:ascii="Times New Roman" w:hAnsi="Times New Roman" w:cs="Times New Roman"/>
                <w:color w:val="000000"/>
                <w:sz w:val="24"/>
                <w:szCs w:val="24"/>
              </w:rPr>
              <w:t>2012</w:t>
            </w:r>
            <w:r w:rsidRPr="00233CF2">
              <w:rPr>
                <w:rFonts w:ascii="Times New Roman" w:hAnsi="Times New Roman" w:cs="Times New Roman"/>
                <w:color w:val="000000"/>
                <w:sz w:val="24"/>
                <w:szCs w:val="24"/>
                <w:lang w:val="kk-KZ"/>
              </w:rPr>
              <w:t>г</w:t>
            </w:r>
          </w:p>
          <w:p w:rsidR="003A29A9" w:rsidRPr="00233CF2" w:rsidRDefault="00233CF2" w:rsidP="00233CF2">
            <w:pPr>
              <w:pStyle w:val="a8"/>
              <w:numPr>
                <w:ilvl w:val="0"/>
                <w:numId w:val="9"/>
              </w:numPr>
              <w:autoSpaceDE w:val="0"/>
              <w:autoSpaceDN w:val="0"/>
              <w:adjustRightInd w:val="0"/>
              <w:spacing w:after="0" w:line="240" w:lineRule="auto"/>
              <w:rPr>
                <w:rFonts w:ascii="Times New Roman" w:hAnsi="Times New Roman" w:cs="Times New Roman"/>
                <w:color w:val="000000"/>
                <w:sz w:val="24"/>
                <w:szCs w:val="24"/>
                <w:lang w:val="kk-KZ"/>
              </w:rPr>
            </w:pPr>
            <w:r w:rsidRPr="00233CF2">
              <w:rPr>
                <w:rFonts w:ascii="Times New Roman" w:hAnsi="Times New Roman" w:cs="Times New Roman"/>
                <w:color w:val="000000"/>
                <w:sz w:val="24"/>
                <w:szCs w:val="24"/>
                <w:lang w:val="kk-KZ"/>
              </w:rPr>
              <w:t xml:space="preserve"> </w:t>
            </w:r>
            <w:r w:rsidR="003A29A9" w:rsidRPr="00233CF2">
              <w:rPr>
                <w:rFonts w:ascii="Times New Roman" w:hAnsi="Times New Roman" w:cs="Times New Roman"/>
                <w:color w:val="000000"/>
                <w:sz w:val="24"/>
                <w:szCs w:val="24"/>
                <w:lang w:val="kk-KZ"/>
              </w:rPr>
              <w:t>С. Н.Ильченко.  Интервью в журналистском творчестве. Санкт</w:t>
            </w:r>
            <w:r w:rsidR="003A29A9" w:rsidRPr="00233CF2">
              <w:rPr>
                <w:rFonts w:ascii="Times New Roman" w:hAnsi="Times New Roman" w:cs="Times New Roman"/>
                <w:color w:val="000000"/>
                <w:sz w:val="24"/>
                <w:szCs w:val="24"/>
              </w:rPr>
              <w:t xml:space="preserve">- </w:t>
            </w:r>
            <w:r w:rsidR="003A29A9" w:rsidRPr="00233CF2">
              <w:rPr>
                <w:rFonts w:ascii="Times New Roman" w:hAnsi="Times New Roman" w:cs="Times New Roman"/>
                <w:color w:val="000000"/>
                <w:sz w:val="24"/>
                <w:szCs w:val="24"/>
                <w:lang w:val="kk-KZ"/>
              </w:rPr>
              <w:t xml:space="preserve">Петербург, </w:t>
            </w:r>
            <w:r w:rsidR="003A29A9" w:rsidRPr="00233CF2">
              <w:rPr>
                <w:rFonts w:ascii="Times New Roman" w:hAnsi="Times New Roman" w:cs="Times New Roman"/>
                <w:color w:val="000000"/>
                <w:sz w:val="24"/>
                <w:szCs w:val="24"/>
              </w:rPr>
              <w:t>2003</w:t>
            </w:r>
            <w:r w:rsidR="003A29A9" w:rsidRPr="00233CF2">
              <w:rPr>
                <w:rFonts w:ascii="Times New Roman" w:hAnsi="Times New Roman" w:cs="Times New Roman"/>
                <w:color w:val="000000"/>
                <w:sz w:val="24"/>
                <w:szCs w:val="24"/>
                <w:lang w:val="kk-KZ"/>
              </w:rPr>
              <w:t>г.</w:t>
            </w:r>
          </w:p>
          <w:p w:rsidR="00233CF2" w:rsidRPr="00233CF2" w:rsidRDefault="00233CF2" w:rsidP="00233CF2">
            <w:pPr>
              <w:pStyle w:val="a8"/>
              <w:numPr>
                <w:ilvl w:val="0"/>
                <w:numId w:val="9"/>
              </w:numPr>
              <w:autoSpaceDE w:val="0"/>
              <w:autoSpaceDN w:val="0"/>
              <w:adjustRightInd w:val="0"/>
              <w:spacing w:after="0" w:line="240" w:lineRule="auto"/>
              <w:rPr>
                <w:rFonts w:ascii="Times New Roman" w:hAnsi="Times New Roman" w:cs="Times New Roman"/>
                <w:color w:val="000000"/>
                <w:sz w:val="24"/>
                <w:szCs w:val="24"/>
                <w:lang w:val="kk-KZ"/>
              </w:rPr>
            </w:pPr>
            <w:r w:rsidRPr="00233CF2">
              <w:rPr>
                <w:rFonts w:ascii="Times New Roman" w:hAnsi="Times New Roman" w:cs="Times New Roman"/>
                <w:color w:val="000000"/>
                <w:sz w:val="24"/>
                <w:szCs w:val="24"/>
                <w:lang w:val="kk-KZ"/>
              </w:rPr>
              <w:t>Ильченко С.Н, Кривоносов А.Д. Современная пресс</w:t>
            </w:r>
            <w:r w:rsidRPr="00233CF2">
              <w:rPr>
                <w:rFonts w:ascii="Times New Roman" w:hAnsi="Times New Roman" w:cs="Times New Roman"/>
                <w:color w:val="000000"/>
                <w:sz w:val="24"/>
                <w:szCs w:val="24"/>
              </w:rPr>
              <w:t>- служба</w:t>
            </w:r>
            <w:r w:rsidRPr="00233CF2">
              <w:rPr>
                <w:rFonts w:ascii="Times New Roman" w:hAnsi="Times New Roman" w:cs="Times New Roman"/>
                <w:color w:val="000000"/>
                <w:sz w:val="24"/>
                <w:szCs w:val="24"/>
                <w:lang w:val="kk-KZ"/>
              </w:rPr>
              <w:t>. Санкт</w:t>
            </w:r>
            <w:r w:rsidRPr="00233CF2">
              <w:rPr>
                <w:rFonts w:ascii="Times New Roman" w:hAnsi="Times New Roman" w:cs="Times New Roman"/>
                <w:color w:val="000000"/>
                <w:sz w:val="24"/>
                <w:szCs w:val="24"/>
              </w:rPr>
              <w:t>- Петербург</w:t>
            </w:r>
            <w:r w:rsidRPr="00233CF2">
              <w:rPr>
                <w:rFonts w:ascii="Times New Roman" w:hAnsi="Times New Roman" w:cs="Times New Roman"/>
                <w:color w:val="000000"/>
                <w:sz w:val="24"/>
                <w:szCs w:val="24"/>
                <w:lang w:val="kk-KZ"/>
              </w:rPr>
              <w:t xml:space="preserve">, </w:t>
            </w:r>
            <w:r w:rsidRPr="00233CF2">
              <w:rPr>
                <w:rFonts w:ascii="Times New Roman" w:hAnsi="Times New Roman" w:cs="Times New Roman"/>
                <w:color w:val="000000"/>
                <w:sz w:val="24"/>
                <w:szCs w:val="24"/>
              </w:rPr>
              <w:t>2005</w:t>
            </w:r>
            <w:r w:rsidRPr="00233CF2">
              <w:rPr>
                <w:rFonts w:ascii="Times New Roman" w:hAnsi="Times New Roman" w:cs="Times New Roman"/>
                <w:color w:val="000000"/>
                <w:sz w:val="24"/>
                <w:szCs w:val="24"/>
                <w:lang w:val="kk-KZ"/>
              </w:rPr>
              <w:t>г.</w:t>
            </w:r>
          </w:p>
          <w:p w:rsidR="00233CF2" w:rsidRPr="00233CF2" w:rsidRDefault="00233CF2" w:rsidP="00233CF2">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p>
          <w:p w:rsidR="003A29A9" w:rsidRPr="00233CF2" w:rsidRDefault="00233CF2" w:rsidP="00233CF2">
            <w:pPr>
              <w:autoSpaceDE w:val="0"/>
              <w:autoSpaceDN w:val="0"/>
              <w:adjustRightInd w:val="0"/>
              <w:spacing w:after="0" w:line="240" w:lineRule="auto"/>
              <w:rPr>
                <w:rFonts w:ascii="Times New Roman" w:hAnsi="Times New Roman" w:cs="Times New Roman"/>
                <w:color w:val="000000"/>
                <w:sz w:val="24"/>
                <w:szCs w:val="24"/>
                <w:lang w:val="kk-KZ"/>
              </w:rPr>
            </w:pPr>
            <w:r w:rsidRPr="00233CF2">
              <w:rPr>
                <w:rFonts w:ascii="Times New Roman" w:hAnsi="Times New Roman" w:cs="Times New Roman"/>
                <w:b/>
                <w:bCs/>
                <w:sz w:val="24"/>
                <w:szCs w:val="24"/>
                <w:lang w:val="kk-KZ"/>
              </w:rPr>
              <w:t>Интернет ресурстары</w:t>
            </w:r>
            <w:r w:rsidR="003A29A9" w:rsidRPr="00233CF2">
              <w:rPr>
                <w:rFonts w:ascii="Times New Roman" w:hAnsi="Times New Roman" w:cs="Times New Roman"/>
                <w:b/>
                <w:bCs/>
                <w:sz w:val="24"/>
                <w:szCs w:val="24"/>
              </w:rPr>
              <w:t>:</w:t>
            </w:r>
          </w:p>
          <w:p w:rsidR="001C6AA6" w:rsidRPr="00233CF2" w:rsidRDefault="00233CF2" w:rsidP="00637E31">
            <w:pPr>
              <w:numPr>
                <w:ilvl w:val="0"/>
                <w:numId w:val="7"/>
              </w:numPr>
              <w:autoSpaceDE w:val="0"/>
              <w:autoSpaceDN w:val="0"/>
              <w:adjustRightInd w:val="0"/>
              <w:spacing w:after="0" w:line="240" w:lineRule="auto"/>
              <w:ind w:left="0" w:firstLine="426"/>
              <w:jc w:val="both"/>
              <w:rPr>
                <w:rFonts w:ascii="Times New Roman" w:hAnsi="Times New Roman" w:cs="Times New Roman"/>
                <w:sz w:val="24"/>
                <w:szCs w:val="24"/>
                <w:lang w:val="kk-KZ"/>
              </w:rPr>
            </w:pPr>
            <w:hyperlink r:id="rId5" w:tgtFrame="_blank" w:history="1">
              <w:r w:rsidRPr="00233CF2">
                <w:rPr>
                  <w:rStyle w:val="a6"/>
                  <w:rFonts w:ascii="Times New Roman" w:hAnsi="Times New Roman" w:cs="Times New Roman"/>
                  <w:color w:val="005BD1"/>
                  <w:sz w:val="24"/>
                  <w:szCs w:val="24"/>
                  <w:shd w:val="clear" w:color="auto" w:fill="FFFFFF"/>
                </w:rPr>
                <w:t>http://www.kulturaperm.ru/pou/show.html?show_id=9</w:t>
              </w:r>
            </w:hyperlink>
          </w:p>
          <w:p w:rsidR="00233CF2" w:rsidRPr="00233CF2" w:rsidRDefault="00233CF2" w:rsidP="00637E31">
            <w:pPr>
              <w:numPr>
                <w:ilvl w:val="0"/>
                <w:numId w:val="7"/>
              </w:numPr>
              <w:autoSpaceDE w:val="0"/>
              <w:autoSpaceDN w:val="0"/>
              <w:adjustRightInd w:val="0"/>
              <w:spacing w:after="0" w:line="240" w:lineRule="auto"/>
              <w:ind w:left="0" w:firstLine="426"/>
              <w:jc w:val="both"/>
              <w:rPr>
                <w:rFonts w:ascii="Times New Roman" w:hAnsi="Times New Roman" w:cs="Times New Roman"/>
                <w:sz w:val="24"/>
                <w:szCs w:val="24"/>
                <w:lang w:val="kk-KZ"/>
              </w:rPr>
            </w:pPr>
            <w:hyperlink r:id="rId6" w:tgtFrame="_blank" w:history="1">
              <w:r w:rsidRPr="00233CF2">
                <w:rPr>
                  <w:rStyle w:val="a6"/>
                  <w:rFonts w:ascii="Times New Roman" w:hAnsi="Times New Roman" w:cs="Times New Roman"/>
                  <w:color w:val="005BD1"/>
                  <w:sz w:val="24"/>
                  <w:szCs w:val="24"/>
                  <w:shd w:val="clear" w:color="auto" w:fill="FFFFFF"/>
                  <w:lang w:val="kk-KZ"/>
                </w:rPr>
                <w:t>http://www.stinfa.ru/?id=161728</w:t>
              </w:r>
            </w:hyperlink>
          </w:p>
          <w:p w:rsidR="00233CF2" w:rsidRPr="00233CF2" w:rsidRDefault="00233CF2" w:rsidP="00233CF2">
            <w:pPr>
              <w:pStyle w:val="a8"/>
              <w:numPr>
                <w:ilvl w:val="0"/>
                <w:numId w:val="7"/>
              </w:numPr>
              <w:shd w:val="clear" w:color="auto" w:fill="FFFFFF"/>
              <w:rPr>
                <w:rFonts w:ascii="Times New Roman" w:hAnsi="Times New Roman" w:cs="Times New Roman"/>
                <w:color w:val="660099"/>
                <w:sz w:val="24"/>
                <w:szCs w:val="24"/>
                <w:u w:val="single"/>
              </w:rPr>
            </w:pPr>
            <w:r w:rsidRPr="00233CF2">
              <w:rPr>
                <w:rStyle w:val="HTML1"/>
                <w:rFonts w:ascii="Times New Roman" w:hAnsi="Times New Roman" w:cs="Times New Roman"/>
                <w:i w:val="0"/>
                <w:iCs w:val="0"/>
                <w:color w:val="006621"/>
                <w:sz w:val="24"/>
                <w:szCs w:val="24"/>
                <w:u w:val="single"/>
                <w:lang w:val="kk-KZ"/>
              </w:rPr>
              <w:t xml:space="preserve"> 4. </w:t>
            </w:r>
            <w:r w:rsidRPr="00233CF2">
              <w:rPr>
                <w:rStyle w:val="HTML1"/>
                <w:rFonts w:ascii="Times New Roman" w:hAnsi="Times New Roman" w:cs="Times New Roman"/>
                <w:i w:val="0"/>
                <w:iCs w:val="0"/>
                <w:color w:val="006621"/>
                <w:sz w:val="24"/>
                <w:szCs w:val="24"/>
                <w:u w:val="single"/>
              </w:rPr>
              <w:fldChar w:fldCharType="begin"/>
            </w:r>
            <w:r w:rsidRPr="00233CF2">
              <w:rPr>
                <w:rStyle w:val="HTML1"/>
                <w:rFonts w:ascii="Times New Roman" w:hAnsi="Times New Roman" w:cs="Times New Roman"/>
                <w:i w:val="0"/>
                <w:iCs w:val="0"/>
                <w:color w:val="006621"/>
                <w:sz w:val="24"/>
                <w:szCs w:val="24"/>
                <w:u w:val="single"/>
              </w:rPr>
              <w:instrText xml:space="preserve"> HYPERLINK "https://otvet.mail.ru › Искусство и Культура › Прочие искусства</w:instrText>
            </w:r>
          </w:p>
          <w:p w:rsidR="00233CF2" w:rsidRPr="00233CF2" w:rsidRDefault="00233CF2" w:rsidP="00233CF2">
            <w:pPr>
              <w:shd w:val="clear" w:color="auto" w:fill="FFFFFF"/>
              <w:rPr>
                <w:rStyle w:val="a6"/>
                <w:rFonts w:ascii="Times New Roman" w:hAnsi="Times New Roman" w:cs="Times New Roman"/>
                <w:sz w:val="24"/>
                <w:szCs w:val="24"/>
                <w:lang w:val="kk-KZ"/>
              </w:rPr>
            </w:pPr>
            <w:r w:rsidRPr="00233CF2">
              <w:rPr>
                <w:rStyle w:val="HTML1"/>
                <w:rFonts w:ascii="Times New Roman" w:hAnsi="Times New Roman" w:cs="Times New Roman"/>
                <w:i w:val="0"/>
                <w:iCs w:val="0"/>
                <w:color w:val="006621"/>
                <w:sz w:val="24"/>
                <w:szCs w:val="24"/>
                <w:u w:val="single"/>
              </w:rPr>
              <w:instrText xml:space="preserve">" </w:instrText>
            </w:r>
            <w:r w:rsidRPr="00233CF2">
              <w:rPr>
                <w:rStyle w:val="HTML1"/>
                <w:rFonts w:ascii="Times New Roman" w:hAnsi="Times New Roman" w:cs="Times New Roman"/>
                <w:i w:val="0"/>
                <w:iCs w:val="0"/>
                <w:color w:val="006621"/>
                <w:sz w:val="24"/>
                <w:szCs w:val="24"/>
                <w:u w:val="single"/>
              </w:rPr>
              <w:fldChar w:fldCharType="separate"/>
            </w:r>
            <w:r w:rsidRPr="00233CF2">
              <w:rPr>
                <w:rStyle w:val="a6"/>
                <w:rFonts w:ascii="Times New Roman" w:hAnsi="Times New Roman" w:cs="Times New Roman"/>
                <w:sz w:val="24"/>
                <w:szCs w:val="24"/>
              </w:rPr>
              <w:t>https://otvet.mail.ru › Искусство и Культура › Прочие искусства</w:t>
            </w:r>
          </w:p>
          <w:p w:rsidR="00233CF2" w:rsidRPr="00233CF2" w:rsidRDefault="00233CF2" w:rsidP="00233CF2">
            <w:pPr>
              <w:shd w:val="clear" w:color="auto" w:fill="FFFFFF"/>
              <w:rPr>
                <w:rFonts w:ascii="Times New Roman" w:hAnsi="Times New Roman" w:cs="Times New Roman"/>
                <w:color w:val="660099"/>
                <w:sz w:val="24"/>
                <w:szCs w:val="24"/>
                <w:u w:val="single"/>
                <w:lang w:val="kk-KZ"/>
              </w:rPr>
            </w:pPr>
            <w:r w:rsidRPr="00233CF2">
              <w:rPr>
                <w:rStyle w:val="HTML1"/>
                <w:rFonts w:ascii="Times New Roman" w:hAnsi="Times New Roman" w:cs="Times New Roman"/>
                <w:i w:val="0"/>
                <w:iCs w:val="0"/>
                <w:color w:val="006621"/>
                <w:sz w:val="24"/>
                <w:szCs w:val="24"/>
                <w:u w:val="single"/>
              </w:rPr>
              <w:fldChar w:fldCharType="end"/>
            </w:r>
            <w:r w:rsidRPr="00233CF2">
              <w:rPr>
                <w:rStyle w:val="HTML1"/>
                <w:rFonts w:ascii="Times New Roman" w:hAnsi="Times New Roman" w:cs="Times New Roman"/>
                <w:i w:val="0"/>
                <w:iCs w:val="0"/>
                <w:color w:val="006621"/>
                <w:sz w:val="24"/>
                <w:szCs w:val="24"/>
                <w:u w:val="single"/>
                <w:lang w:val="kk-KZ"/>
              </w:rPr>
              <w:t xml:space="preserve">       5.</w:t>
            </w:r>
            <w:r w:rsidRPr="00233CF2">
              <w:rPr>
                <w:rStyle w:val="HTML1"/>
                <w:rFonts w:ascii="Times New Roman" w:hAnsi="Times New Roman" w:cs="Times New Roman"/>
                <w:i w:val="0"/>
                <w:iCs w:val="0"/>
                <w:color w:val="006621"/>
                <w:sz w:val="24"/>
                <w:szCs w:val="24"/>
                <w:u w:val="single"/>
              </w:rPr>
              <w:fldChar w:fldCharType="begin"/>
            </w:r>
            <w:r w:rsidRPr="00233CF2">
              <w:rPr>
                <w:rStyle w:val="HTML1"/>
                <w:rFonts w:ascii="Times New Roman" w:hAnsi="Times New Roman" w:cs="Times New Roman"/>
                <w:i w:val="0"/>
                <w:iCs w:val="0"/>
                <w:color w:val="006621"/>
                <w:sz w:val="24"/>
                <w:szCs w:val="24"/>
                <w:u w:val="single"/>
                <w:lang w:val="kk-KZ"/>
              </w:rPr>
              <w:instrText xml:space="preserve"> HYPERLINK "https://publications.hse.ru/view/198429047</w:instrText>
            </w:r>
          </w:p>
          <w:p w:rsidR="00233CF2" w:rsidRPr="00233CF2" w:rsidRDefault="00233CF2" w:rsidP="00233CF2">
            <w:pPr>
              <w:shd w:val="clear" w:color="auto" w:fill="FFFFFF"/>
              <w:rPr>
                <w:rStyle w:val="a6"/>
                <w:rFonts w:ascii="Times New Roman" w:hAnsi="Times New Roman" w:cs="Times New Roman"/>
                <w:sz w:val="24"/>
                <w:szCs w:val="24"/>
                <w:lang w:val="kk-KZ"/>
              </w:rPr>
            </w:pPr>
            <w:r w:rsidRPr="00233CF2">
              <w:rPr>
                <w:rStyle w:val="HTML1"/>
                <w:rFonts w:ascii="Times New Roman" w:hAnsi="Times New Roman" w:cs="Times New Roman"/>
                <w:i w:val="0"/>
                <w:iCs w:val="0"/>
                <w:color w:val="006621"/>
                <w:sz w:val="24"/>
                <w:szCs w:val="24"/>
                <w:u w:val="single"/>
                <w:lang w:val="kk-KZ"/>
              </w:rPr>
              <w:instrText xml:space="preserve">" </w:instrText>
            </w:r>
            <w:r w:rsidRPr="00233CF2">
              <w:rPr>
                <w:rStyle w:val="HTML1"/>
                <w:rFonts w:ascii="Times New Roman" w:hAnsi="Times New Roman" w:cs="Times New Roman"/>
                <w:i w:val="0"/>
                <w:iCs w:val="0"/>
                <w:color w:val="006621"/>
                <w:sz w:val="24"/>
                <w:szCs w:val="24"/>
                <w:u w:val="single"/>
              </w:rPr>
              <w:fldChar w:fldCharType="separate"/>
            </w:r>
            <w:r w:rsidRPr="00233CF2">
              <w:rPr>
                <w:rStyle w:val="a6"/>
                <w:rFonts w:ascii="Times New Roman" w:hAnsi="Times New Roman" w:cs="Times New Roman"/>
                <w:sz w:val="24"/>
                <w:szCs w:val="24"/>
                <w:lang w:val="kk-KZ"/>
              </w:rPr>
              <w:t>https://publications.hse.ru/view/198429047</w:t>
            </w:r>
          </w:p>
          <w:p w:rsidR="00233CF2" w:rsidRPr="00233CF2" w:rsidRDefault="00233CF2" w:rsidP="00233CF2">
            <w:pPr>
              <w:shd w:val="clear" w:color="auto" w:fill="FFFFFF"/>
              <w:rPr>
                <w:rFonts w:ascii="Times New Roman" w:hAnsi="Times New Roman" w:cs="Times New Roman"/>
                <w:color w:val="222222"/>
                <w:sz w:val="24"/>
                <w:szCs w:val="24"/>
                <w:lang w:val="kk-KZ"/>
              </w:rPr>
            </w:pPr>
            <w:r w:rsidRPr="00233CF2">
              <w:rPr>
                <w:rStyle w:val="HTML1"/>
                <w:rFonts w:ascii="Times New Roman" w:hAnsi="Times New Roman" w:cs="Times New Roman"/>
                <w:i w:val="0"/>
                <w:iCs w:val="0"/>
                <w:color w:val="006621"/>
                <w:sz w:val="24"/>
                <w:szCs w:val="24"/>
                <w:u w:val="single"/>
              </w:rPr>
              <w:fldChar w:fldCharType="end"/>
            </w:r>
          </w:p>
        </w:tc>
      </w:tr>
      <w:tr w:rsidR="001C6AA6" w:rsidRPr="0062667C" w:rsidTr="009C5544">
        <w:trPr>
          <w:cantSplit/>
          <w:trHeight w:val="3720"/>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017017" w:rsidP="001C6AA6">
            <w:pPr>
              <w:spacing w:after="0" w:line="240" w:lineRule="auto"/>
              <w:jc w:val="both"/>
              <w:rPr>
                <w:rFonts w:ascii="Times New Roman" w:hAnsi="Times New Roman" w:cs="Times New Roman"/>
                <w:b/>
                <w:sz w:val="24"/>
                <w:szCs w:val="24"/>
                <w:lang w:val="kk-KZ"/>
              </w:rPr>
            </w:pPr>
            <w:r w:rsidRPr="00017017">
              <w:rPr>
                <w:rFonts w:ascii="Times New Roman" w:hAnsi="Times New Roman" w:cs="Times New Roman"/>
                <w:b/>
                <w:sz w:val="24"/>
                <w:szCs w:val="24"/>
                <w:lang w:val="kk-KZ"/>
              </w:rPr>
              <w:lastRenderedPageBreak/>
              <w:t>Университеттің моральдық-этикалық құндылықтары тұрғысынан курстың академиялық саясаты</w:t>
            </w:r>
          </w:p>
        </w:tc>
        <w:tc>
          <w:tcPr>
            <w:tcW w:w="8237" w:type="dxa"/>
            <w:gridSpan w:val="7"/>
            <w:tcBorders>
              <w:top w:val="single" w:sz="4" w:space="0" w:color="auto"/>
              <w:left w:val="single" w:sz="4" w:space="0" w:color="auto"/>
              <w:bottom w:val="single" w:sz="4" w:space="0" w:color="auto"/>
            </w:tcBorders>
          </w:tcPr>
          <w:p w:rsidR="00017017" w:rsidRPr="00233CF2" w:rsidRDefault="00017017" w:rsidP="00017017">
            <w:pPr>
              <w:pStyle w:val="HTML"/>
              <w:shd w:val="clear" w:color="auto" w:fill="FFFFFF"/>
              <w:rPr>
                <w:rFonts w:ascii="Times New Roman" w:hAnsi="Times New Roman" w:cs="Times New Roman"/>
                <w:color w:val="212121"/>
                <w:sz w:val="24"/>
                <w:szCs w:val="24"/>
                <w:lang w:val="kk-KZ"/>
              </w:rPr>
            </w:pPr>
            <w:r w:rsidRPr="00233CF2">
              <w:rPr>
                <w:rFonts w:ascii="Times New Roman" w:hAnsi="Times New Roman" w:cs="Times New Roman"/>
                <w:sz w:val="24"/>
                <w:szCs w:val="24"/>
                <w:lang w:val="kk-KZ"/>
              </w:rPr>
              <w:t>Оқу тәртібінің ережелері:</w:t>
            </w:r>
            <w:r w:rsidRPr="00233CF2">
              <w:rPr>
                <w:rFonts w:ascii="Times New Roman" w:hAnsi="Times New Roman" w:cs="Times New Roman"/>
                <w:color w:val="212121"/>
                <w:sz w:val="24"/>
                <w:szCs w:val="24"/>
                <w:lang w:val="kk-KZ"/>
              </w:rPr>
              <w:t xml:space="preserve"> Әр сабақ сессиясы (семинар) үшін төмендегі кестеге сәйкес алдын ала дайындалу керек. Тапсырманы дайындау сабақтың тақырыбы талқыланған сынып сессиясына дейін аяқталуы керек.</w:t>
            </w:r>
          </w:p>
          <w:p w:rsidR="00017017" w:rsidRPr="00233CF2" w:rsidRDefault="00017017" w:rsidP="00017017">
            <w:pPr>
              <w:spacing w:after="0"/>
              <w:rPr>
                <w:rFonts w:ascii="Times New Roman" w:hAnsi="Times New Roman" w:cs="Times New Roman"/>
                <w:sz w:val="24"/>
                <w:szCs w:val="24"/>
                <w:lang w:val="kk-KZ"/>
              </w:rPr>
            </w:pPr>
            <w:r w:rsidRPr="00233CF2">
              <w:rPr>
                <w:rFonts w:ascii="Times New Roman" w:hAnsi="Times New Roman" w:cs="Times New Roman"/>
                <w:sz w:val="24"/>
                <w:szCs w:val="24"/>
                <w:lang w:val="kk-KZ"/>
              </w:rPr>
              <w:t>Бір аптадан кейін жеткізілген КҚК қабылданады, бірақ бағалау 50%</w:t>
            </w:r>
          </w:p>
          <w:p w:rsidR="00017017" w:rsidRPr="00233CF2" w:rsidRDefault="00017017" w:rsidP="00017017">
            <w:pPr>
              <w:pStyle w:val="HTML"/>
              <w:shd w:val="clear" w:color="auto" w:fill="FFFFFF"/>
              <w:rPr>
                <w:rFonts w:ascii="Times New Roman" w:hAnsi="Times New Roman" w:cs="Times New Roman"/>
                <w:color w:val="212121"/>
                <w:sz w:val="24"/>
                <w:szCs w:val="24"/>
                <w:lang w:val="kk-KZ"/>
              </w:rPr>
            </w:pPr>
            <w:r w:rsidRPr="00233CF2">
              <w:rPr>
                <w:rFonts w:ascii="Times New Roman" w:hAnsi="Times New Roman" w:cs="Times New Roman"/>
                <w:color w:val="212121"/>
                <w:sz w:val="24"/>
                <w:szCs w:val="24"/>
                <w:lang w:val="kk-KZ"/>
              </w:rPr>
              <w:t>Midterm Exam емтихан тест түрінде де жүргізіледі, себебі ВОУД-қа кіретін пәндер де бар.</w:t>
            </w:r>
          </w:p>
          <w:p w:rsidR="00017017" w:rsidRPr="00233CF2" w:rsidRDefault="00017017" w:rsidP="00017017">
            <w:pPr>
              <w:spacing w:after="0"/>
              <w:rPr>
                <w:rFonts w:ascii="Times New Roman" w:hAnsi="Times New Roman" w:cs="Times New Roman"/>
                <w:sz w:val="24"/>
                <w:szCs w:val="24"/>
                <w:lang w:val="kk-KZ"/>
              </w:rPr>
            </w:pPr>
            <w:r w:rsidRPr="00233CF2">
              <w:rPr>
                <w:rFonts w:ascii="Times New Roman" w:hAnsi="Times New Roman" w:cs="Times New Roman"/>
                <w:sz w:val="24"/>
                <w:szCs w:val="24"/>
                <w:lang w:val="kk-KZ"/>
              </w:rPr>
              <w:t>Академиялық құндылықтар:</w:t>
            </w:r>
          </w:p>
          <w:p w:rsidR="00017017" w:rsidRPr="00233CF2" w:rsidRDefault="003A29A9" w:rsidP="00017017">
            <w:pPr>
              <w:spacing w:after="0"/>
              <w:jc w:val="both"/>
              <w:rPr>
                <w:rFonts w:ascii="Times New Roman" w:hAnsi="Times New Roman" w:cs="Times New Roman"/>
                <w:color w:val="212121"/>
                <w:sz w:val="24"/>
                <w:szCs w:val="24"/>
                <w:shd w:val="clear" w:color="auto" w:fill="FFFFFF"/>
                <w:lang w:val="kk-KZ"/>
              </w:rPr>
            </w:pPr>
            <w:r w:rsidRPr="00233CF2">
              <w:rPr>
                <w:rFonts w:ascii="Times New Roman" w:hAnsi="Times New Roman" w:cs="Times New Roman"/>
                <w:color w:val="212121"/>
                <w:sz w:val="24"/>
                <w:szCs w:val="24"/>
                <w:shd w:val="clear" w:color="auto" w:fill="FFFFFF"/>
                <w:lang w:val="kk-KZ"/>
              </w:rPr>
              <w:t>Семинар тапсырмалары, С</w:t>
            </w:r>
            <w:r w:rsidR="00017017" w:rsidRPr="00233CF2">
              <w:rPr>
                <w:rFonts w:ascii="Times New Roman" w:hAnsi="Times New Roman" w:cs="Times New Roman"/>
                <w:color w:val="212121"/>
                <w:sz w:val="24"/>
                <w:szCs w:val="24"/>
                <w:shd w:val="clear" w:color="auto" w:fill="FFFFFF"/>
                <w:lang w:val="kk-KZ"/>
              </w:rPr>
              <w:t>ӨЖ тәуелсіз, шығармашылық болуы керек</w:t>
            </w:r>
          </w:p>
          <w:p w:rsidR="00017017" w:rsidRPr="00233CF2" w:rsidRDefault="00017017" w:rsidP="00017017">
            <w:pPr>
              <w:spacing w:after="0"/>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Плагиат, жалғандық, жалған парақтарды пайдалану, білімді бақылаудың барлық сатыларында алдау мүмкін емес</w:t>
            </w:r>
          </w:p>
          <w:p w:rsidR="001C6AA6" w:rsidRPr="00233CF2" w:rsidRDefault="00017017" w:rsidP="00017017">
            <w:pPr>
              <w:spacing w:after="0"/>
              <w:jc w:val="both"/>
              <w:rPr>
                <w:rFonts w:ascii="Times New Roman" w:hAnsi="Times New Roman" w:cs="Times New Roman"/>
                <w:sz w:val="24"/>
                <w:szCs w:val="24"/>
                <w:lang w:val="kk-KZ"/>
              </w:rPr>
            </w:pPr>
            <w:r w:rsidRPr="00233CF2">
              <w:rPr>
                <w:rFonts w:ascii="Times New Roman" w:hAnsi="Times New Roman" w:cs="Times New Roman"/>
                <w:color w:val="212121"/>
                <w:sz w:val="24"/>
                <w:szCs w:val="24"/>
                <w:lang w:val="kk-KZ"/>
              </w:rPr>
              <w:t>Мүмкіндіктері шектеулі студент Э-аресі бойынша: doctor_777 zhak@ mail.ru кеңес ала алады</w:t>
            </w:r>
          </w:p>
        </w:tc>
      </w:tr>
      <w:tr w:rsidR="00B75619" w:rsidRPr="0062667C" w:rsidTr="00373320">
        <w:trPr>
          <w:cantSplit/>
          <w:trHeight w:val="4243"/>
          <w:jc w:val="center"/>
        </w:trPr>
        <w:tc>
          <w:tcPr>
            <w:tcW w:w="1719" w:type="dxa"/>
            <w:tcBorders>
              <w:top w:val="single" w:sz="4" w:space="0" w:color="auto"/>
              <w:left w:val="single" w:sz="4" w:space="0" w:color="auto"/>
              <w:bottom w:val="single" w:sz="4" w:space="0" w:color="auto"/>
              <w:right w:val="single" w:sz="4" w:space="0" w:color="auto"/>
            </w:tcBorders>
          </w:tcPr>
          <w:p w:rsidR="00B75619" w:rsidRPr="006C1725" w:rsidRDefault="00B75619" w:rsidP="00B756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Курсқа қойылатын талаптар</w:t>
            </w:r>
          </w:p>
        </w:tc>
        <w:tc>
          <w:tcPr>
            <w:tcW w:w="8237" w:type="dxa"/>
            <w:gridSpan w:val="7"/>
            <w:tcBorders>
              <w:top w:val="single" w:sz="4" w:space="0" w:color="auto"/>
              <w:left w:val="single" w:sz="4" w:space="0" w:color="auto"/>
              <w:bottom w:val="single" w:sz="4" w:space="0" w:color="auto"/>
            </w:tcBorders>
          </w:tcPr>
          <w:p w:rsidR="00B75619" w:rsidRPr="00233CF2" w:rsidRDefault="00B75619" w:rsidP="0012798D">
            <w:pPr>
              <w:tabs>
                <w:tab w:val="left" w:pos="426"/>
              </w:tabs>
              <w:autoSpaceDE w:val="0"/>
              <w:autoSpaceDN w:val="0"/>
              <w:adjustRightInd w:val="0"/>
              <w:spacing w:after="0"/>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75619" w:rsidRPr="00233CF2" w:rsidRDefault="00B75619" w:rsidP="0012798D">
            <w:pPr>
              <w:tabs>
                <w:tab w:val="left" w:pos="426"/>
              </w:tabs>
              <w:autoSpaceDE w:val="0"/>
              <w:autoSpaceDN w:val="0"/>
              <w:adjustRightInd w:val="0"/>
              <w:spacing w:after="0"/>
              <w:contextualSpacing/>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Курс саясаты:</w:t>
            </w:r>
          </w:p>
          <w:p w:rsidR="00B75619" w:rsidRPr="00233CF2" w:rsidRDefault="00B75619" w:rsidP="0012798D">
            <w:pPr>
              <w:tabs>
                <w:tab w:val="left" w:pos="426"/>
              </w:tabs>
              <w:autoSpaceDE w:val="0"/>
              <w:autoSpaceDN w:val="0"/>
              <w:adjustRightInd w:val="0"/>
              <w:spacing w:after="0"/>
              <w:contextualSpacing/>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1. Сабаққа міндетті түрде қатысу;</w:t>
            </w:r>
          </w:p>
          <w:p w:rsidR="00B75619" w:rsidRPr="00233CF2" w:rsidRDefault="00B75619" w:rsidP="0012798D">
            <w:pPr>
              <w:tabs>
                <w:tab w:val="left" w:pos="426"/>
              </w:tabs>
              <w:autoSpaceDE w:val="0"/>
              <w:autoSpaceDN w:val="0"/>
              <w:adjustRightInd w:val="0"/>
              <w:spacing w:after="0"/>
              <w:contextualSpacing/>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2. Практикалық (семинар) сабақтарына белсенді қатысу;</w:t>
            </w:r>
          </w:p>
          <w:p w:rsidR="00B75619" w:rsidRPr="00233CF2" w:rsidRDefault="00B75619" w:rsidP="0012798D">
            <w:pPr>
              <w:tabs>
                <w:tab w:val="left" w:pos="426"/>
              </w:tabs>
              <w:autoSpaceDE w:val="0"/>
              <w:autoSpaceDN w:val="0"/>
              <w:adjustRightInd w:val="0"/>
              <w:spacing w:after="0"/>
              <w:contextualSpacing/>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3. Сабаққа үнемі дайындалып жүру, үй тапсырмалары мен СӨЖ-ді орындау;</w:t>
            </w:r>
          </w:p>
          <w:p w:rsidR="00B75619" w:rsidRPr="00233CF2" w:rsidRDefault="00B75619" w:rsidP="0012798D">
            <w:pPr>
              <w:tabs>
                <w:tab w:val="left" w:pos="426"/>
              </w:tabs>
              <w:autoSpaceDE w:val="0"/>
              <w:autoSpaceDN w:val="0"/>
              <w:adjustRightInd w:val="0"/>
              <w:spacing w:after="0"/>
              <w:contextualSpacing/>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4. Сабақтан кешуге және кетуге болмайды;</w:t>
            </w:r>
          </w:p>
          <w:p w:rsidR="00B75619" w:rsidRPr="00233CF2" w:rsidRDefault="00B75619" w:rsidP="0012798D">
            <w:pPr>
              <w:tabs>
                <w:tab w:val="left" w:pos="426"/>
              </w:tabs>
              <w:autoSpaceDE w:val="0"/>
              <w:autoSpaceDN w:val="0"/>
              <w:adjustRightInd w:val="0"/>
              <w:spacing w:after="0"/>
              <w:contextualSpacing/>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5. Сабақ кезінде ұялы телефонмен сөйлесуге болмайды;</w:t>
            </w:r>
          </w:p>
          <w:p w:rsidR="00B75619" w:rsidRPr="00233CF2" w:rsidRDefault="00B75619" w:rsidP="0012798D">
            <w:pPr>
              <w:tabs>
                <w:tab w:val="left" w:pos="426"/>
              </w:tabs>
              <w:autoSpaceDE w:val="0"/>
              <w:autoSpaceDN w:val="0"/>
              <w:adjustRightInd w:val="0"/>
              <w:spacing w:after="0"/>
              <w:contextualSpacing/>
              <w:jc w:val="both"/>
              <w:rPr>
                <w:rFonts w:ascii="Times New Roman" w:hAnsi="Times New Roman" w:cs="Times New Roman"/>
                <w:sz w:val="24"/>
                <w:szCs w:val="24"/>
                <w:lang w:val="kk-KZ"/>
              </w:rPr>
            </w:pPr>
            <w:r w:rsidRPr="00233CF2">
              <w:rPr>
                <w:rFonts w:ascii="Times New Roman" w:hAnsi="Times New Roman" w:cs="Times New Roman"/>
                <w:sz w:val="24"/>
                <w:szCs w:val="24"/>
                <w:lang w:val="kk-KZ"/>
              </w:rPr>
              <w:t>6. Алдау, плагиаттыққа жол берілмейді;</w:t>
            </w:r>
          </w:p>
          <w:p w:rsidR="00B75619" w:rsidRPr="00233CF2" w:rsidRDefault="00B75619" w:rsidP="0012798D">
            <w:pPr>
              <w:spacing w:after="0" w:line="240" w:lineRule="auto"/>
              <w:rPr>
                <w:rFonts w:ascii="Times New Roman" w:hAnsi="Times New Roman" w:cs="Times New Roman"/>
                <w:b/>
                <w:sz w:val="24"/>
                <w:szCs w:val="24"/>
                <w:lang w:val="kk-KZ"/>
              </w:rPr>
            </w:pPr>
            <w:r w:rsidRPr="00233CF2">
              <w:rPr>
                <w:rFonts w:ascii="Times New Roman" w:hAnsi="Times New Roman" w:cs="Times New Roman"/>
                <w:sz w:val="24"/>
                <w:szCs w:val="24"/>
                <w:lang w:val="kk-KZ"/>
              </w:rPr>
              <w:t>7. Тапсырма және тағы басқаларды уақытынан кеш тапсыруға болмайды.</w:t>
            </w:r>
          </w:p>
        </w:tc>
      </w:tr>
      <w:tr w:rsidR="00373320" w:rsidRPr="0062667C" w:rsidTr="001747A3">
        <w:trPr>
          <w:cantSplit/>
          <w:trHeight w:val="557"/>
          <w:jc w:val="center"/>
        </w:trPr>
        <w:tc>
          <w:tcPr>
            <w:tcW w:w="1719" w:type="dxa"/>
            <w:tcBorders>
              <w:top w:val="single" w:sz="4" w:space="0" w:color="auto"/>
              <w:left w:val="single" w:sz="4" w:space="0" w:color="auto"/>
              <w:bottom w:val="single" w:sz="4" w:space="0" w:color="auto"/>
              <w:right w:val="single" w:sz="4" w:space="0" w:color="auto"/>
            </w:tcBorders>
          </w:tcPr>
          <w:p w:rsidR="00373320" w:rsidRPr="006C1725" w:rsidRDefault="00373320" w:rsidP="0012798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Бағалау саясаты және аттестациялау</w:t>
            </w:r>
          </w:p>
        </w:tc>
        <w:tc>
          <w:tcPr>
            <w:tcW w:w="8237" w:type="dxa"/>
            <w:gridSpan w:val="7"/>
            <w:tcBorders>
              <w:top w:val="single" w:sz="4" w:space="0" w:color="auto"/>
              <w:left w:val="single" w:sz="4" w:space="0" w:color="auto"/>
            </w:tcBorders>
          </w:tcPr>
          <w:p w:rsidR="00373320" w:rsidRPr="00233CF2" w:rsidRDefault="00373320" w:rsidP="00373320">
            <w:pPr>
              <w:spacing w:after="0"/>
              <w:jc w:val="both"/>
              <w:rPr>
                <w:rFonts w:ascii="Times New Roman" w:hAnsi="Times New Roman" w:cs="Times New Roman"/>
                <w:color w:val="212121"/>
                <w:sz w:val="24"/>
                <w:szCs w:val="24"/>
                <w:shd w:val="clear" w:color="auto" w:fill="FFFFFF"/>
                <w:lang w:val="kk-KZ"/>
              </w:rPr>
            </w:pPr>
            <w:r w:rsidRPr="00233CF2">
              <w:rPr>
                <w:rFonts w:ascii="Times New Roman" w:hAnsi="Times New Roman" w:cs="Times New Roman"/>
                <w:b/>
                <w:color w:val="212121"/>
                <w:sz w:val="24"/>
                <w:szCs w:val="24"/>
                <w:shd w:val="clear" w:color="auto" w:fill="FFFFFF"/>
                <w:lang w:val="kk-KZ"/>
              </w:rPr>
              <w:t>Критерийлерді бағалау:</w:t>
            </w:r>
            <w:r w:rsidRPr="00233CF2">
              <w:rPr>
                <w:rFonts w:ascii="Times New Roman" w:hAnsi="Times New Roman" w:cs="Times New Roman"/>
                <w:color w:val="212121"/>
                <w:sz w:val="24"/>
                <w:szCs w:val="24"/>
                <w:shd w:val="clear" w:color="auto" w:fill="FFFFFF"/>
                <w:lang w:val="kk-KZ"/>
              </w:rPr>
              <w:t xml:space="preserve"> дескрипторларға қатысты оқу нәтижелерін бағалау (аралық бақылау мен емтихандардағы құзыреттілікті қалыптастыруды тексеру).</w:t>
            </w:r>
          </w:p>
          <w:p w:rsidR="00373320" w:rsidRPr="00233CF2" w:rsidRDefault="00373320" w:rsidP="00373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233CF2">
              <w:rPr>
                <w:rFonts w:ascii="Times New Roman" w:eastAsia="Times New Roman" w:hAnsi="Times New Roman" w:cs="Times New Roman"/>
                <w:color w:val="212121"/>
                <w:sz w:val="24"/>
                <w:szCs w:val="24"/>
                <w:lang w:val="kk-KZ"/>
              </w:rPr>
              <w:t>Жиынтық бағалау: аудиториядағы жұмыстың болуын және белсенділігін бағалау; аяқталған тапсырманы бағалау.</w:t>
            </w:r>
          </w:p>
        </w:tc>
      </w:tr>
      <w:tr w:rsidR="00F876C2" w:rsidRPr="006C1725"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both"/>
              <w:rPr>
                <w:rFonts w:ascii="Times New Roman" w:hAnsi="Times New Roman" w:cs="Times New Roman"/>
                <w:b/>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F876C2">
            <w:pPr>
              <w:spacing w:after="0" w:line="240" w:lineRule="auto"/>
              <w:jc w:val="both"/>
              <w:rPr>
                <w:rFonts w:ascii="Times New Roman" w:hAnsi="Times New Roman" w:cs="Times New Roman"/>
                <w:b/>
                <w:sz w:val="24"/>
                <w:szCs w:val="24"/>
                <w:lang w:val="kk-KZ"/>
              </w:rPr>
            </w:pPr>
          </w:p>
          <w:p w:rsidR="00F876C2" w:rsidRPr="006C1725" w:rsidRDefault="00F876C2" w:rsidP="00F876C2">
            <w:pPr>
              <w:spacing w:after="0" w:line="240" w:lineRule="auto"/>
              <w:jc w:val="center"/>
              <w:rPr>
                <w:rFonts w:ascii="Times New Roman" w:hAnsi="Times New Roman" w:cs="Times New Roman"/>
                <w:b/>
                <w:sz w:val="24"/>
                <w:szCs w:val="24"/>
                <w:lang w:val="en-US"/>
              </w:rPr>
            </w:pPr>
            <w:r w:rsidRPr="006C1725">
              <w:rPr>
                <w:rFonts w:ascii="Times New Roman" w:hAnsi="Times New Roman" w:cs="Times New Roman"/>
                <w:b/>
                <w:sz w:val="24"/>
                <w:szCs w:val="24"/>
                <w:lang w:val="kk-KZ"/>
              </w:rPr>
              <w:t>ПӘННІҢ ҚҰРЫЛЫМЫ МЕН МАЗМҰНЫ</w:t>
            </w:r>
          </w:p>
          <w:p w:rsidR="00F876C2" w:rsidRPr="006C1725" w:rsidRDefault="00F876C2" w:rsidP="001C6AA6">
            <w:pPr>
              <w:spacing w:after="0" w:line="240" w:lineRule="auto"/>
              <w:jc w:val="center"/>
              <w:rPr>
                <w:rFonts w:ascii="Times New Roman" w:hAnsi="Times New Roman" w:cs="Times New Roman"/>
                <w:b/>
                <w:sz w:val="24"/>
                <w:szCs w:val="24"/>
                <w:lang w:val="kk-KZ"/>
              </w:rPr>
            </w:pPr>
          </w:p>
        </w:tc>
        <w:tc>
          <w:tcPr>
            <w:tcW w:w="993" w:type="dxa"/>
            <w:shd w:val="clear" w:color="auto" w:fill="auto"/>
          </w:tcPr>
          <w:p w:rsidR="00F876C2" w:rsidRPr="006C1725" w:rsidRDefault="00F876C2" w:rsidP="001C6AA6">
            <w:pPr>
              <w:spacing w:after="0" w:line="240" w:lineRule="auto"/>
              <w:rPr>
                <w:rFonts w:ascii="Times New Roman" w:hAnsi="Times New Roman" w:cs="Times New Roman"/>
                <w:b/>
                <w:sz w:val="24"/>
                <w:szCs w:val="24"/>
                <w:lang w:val="kk-KZ"/>
              </w:rPr>
            </w:pPr>
          </w:p>
        </w:tc>
        <w:tc>
          <w:tcPr>
            <w:tcW w:w="1291" w:type="dxa"/>
            <w:shd w:val="clear" w:color="auto" w:fill="auto"/>
          </w:tcPr>
          <w:p w:rsidR="00F876C2" w:rsidRPr="006C1725" w:rsidRDefault="00F876C2" w:rsidP="001C6AA6">
            <w:pPr>
              <w:spacing w:after="0" w:line="240" w:lineRule="auto"/>
              <w:jc w:val="center"/>
              <w:rPr>
                <w:rFonts w:ascii="Times New Roman" w:hAnsi="Times New Roman" w:cs="Times New Roman"/>
                <w:b/>
                <w:sz w:val="24"/>
                <w:szCs w:val="24"/>
                <w:lang w:val="kk-KZ"/>
              </w:rPr>
            </w:pPr>
          </w:p>
        </w:tc>
      </w:tr>
      <w:tr w:rsidR="00F876C2" w:rsidRPr="006C1725"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Апта </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Тақырыптың атауы</w:t>
            </w:r>
          </w:p>
        </w:tc>
        <w:tc>
          <w:tcPr>
            <w:tcW w:w="993" w:type="dxa"/>
            <w:shd w:val="clear" w:color="auto" w:fill="auto"/>
          </w:tcPr>
          <w:p w:rsidR="00F876C2" w:rsidRPr="006C1725" w:rsidRDefault="00F876C2" w:rsidP="001C6AA6">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сағат</w:t>
            </w:r>
          </w:p>
        </w:tc>
        <w:tc>
          <w:tcPr>
            <w:tcW w:w="1291" w:type="dxa"/>
            <w:shd w:val="clear" w:color="auto" w:fill="auto"/>
          </w:tcPr>
          <w:p w:rsidR="00F876C2" w:rsidRPr="006C1725" w:rsidRDefault="00F876C2" w:rsidP="001C6AA6">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Бағасы</w:t>
            </w:r>
          </w:p>
        </w:tc>
      </w:tr>
      <w:tr w:rsidR="00F876C2" w:rsidRPr="003A29A9" w:rsidTr="004A19A1">
        <w:trPr>
          <w:jc w:val="center"/>
        </w:trPr>
        <w:tc>
          <w:tcPr>
            <w:tcW w:w="1719"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1F3A3B" w:rsidRDefault="00F876C2" w:rsidP="006C537B">
            <w:pPr>
              <w:spacing w:after="0" w:line="240" w:lineRule="auto"/>
              <w:jc w:val="center"/>
              <w:rPr>
                <w:rFonts w:ascii="Times New Roman" w:hAnsi="Times New Roman" w:cs="Times New Roman"/>
                <w:b/>
                <w:sz w:val="24"/>
                <w:szCs w:val="24"/>
              </w:rPr>
            </w:pPr>
            <w:r w:rsidRPr="006C1725">
              <w:rPr>
                <w:rFonts w:ascii="Times New Roman" w:hAnsi="Times New Roman" w:cs="Times New Roman"/>
                <w:b/>
                <w:sz w:val="24"/>
                <w:szCs w:val="24"/>
                <w:lang w:val="kk-KZ"/>
              </w:rPr>
              <w:t>1 Модуль.</w:t>
            </w:r>
          </w:p>
          <w:p w:rsidR="006C537B" w:rsidRPr="006C537B" w:rsidRDefault="006C537B" w:rsidP="006C537B">
            <w:pPr>
              <w:spacing w:after="0" w:line="240" w:lineRule="auto"/>
              <w:jc w:val="center"/>
              <w:rPr>
                <w:rFonts w:ascii="Times New Roman" w:hAnsi="Times New Roman"/>
                <w:b/>
                <w:lang w:val="kk-KZ"/>
              </w:rPr>
            </w:pPr>
            <w:r w:rsidRPr="006C537B">
              <w:rPr>
                <w:rFonts w:ascii="Times New Roman" w:hAnsi="Times New Roman"/>
                <w:b/>
                <w:lang w:val="kk-KZ"/>
              </w:rPr>
              <w:t>АҚПАРАТ ӘЛЕМІ ЖӘНЕ АРТ</w:t>
            </w:r>
            <w:r w:rsidRPr="006C537B">
              <w:rPr>
                <w:rFonts w:ascii="Times New Roman" w:hAnsi="Times New Roman"/>
                <w:b/>
              </w:rPr>
              <w:t>-</w:t>
            </w:r>
            <w:r w:rsidRPr="006C537B">
              <w:rPr>
                <w:rFonts w:ascii="Times New Roman" w:hAnsi="Times New Roman"/>
                <w:b/>
                <w:lang w:val="kk-KZ"/>
              </w:rPr>
              <w:t>ЖУРНАЛИСТИКА</w:t>
            </w:r>
          </w:p>
          <w:p w:rsidR="006C537B" w:rsidRPr="006C537B" w:rsidRDefault="006C537B" w:rsidP="006C537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trHeight w:val="607"/>
          <w:jc w:val="center"/>
        </w:trPr>
        <w:tc>
          <w:tcPr>
            <w:tcW w:w="1719" w:type="dxa"/>
            <w:vMerge w:val="restart"/>
            <w:tcBorders>
              <w:top w:val="single" w:sz="4" w:space="0" w:color="auto"/>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3A29A9">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 Дәріс.</w:t>
            </w:r>
            <w:r w:rsidRPr="006C1725">
              <w:rPr>
                <w:rFonts w:ascii="Times New Roman" w:hAnsi="Times New Roman" w:cs="Times New Roman"/>
                <w:sz w:val="24"/>
                <w:szCs w:val="24"/>
                <w:lang w:val="kk-KZ"/>
              </w:rPr>
              <w:t xml:space="preserve"> </w:t>
            </w:r>
            <w:r w:rsidR="003A29A9" w:rsidRPr="003A29A9">
              <w:rPr>
                <w:rFonts w:ascii="Times New Roman" w:hAnsi="Times New Roman"/>
                <w:i/>
                <w:sz w:val="24"/>
                <w:szCs w:val="24"/>
                <w:lang w:val="kk-KZ"/>
              </w:rPr>
              <w:t>БАҚ-тағы өнер насихатының негізгі мәселелері.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both"/>
              <w:rPr>
                <w:rFonts w:ascii="Times New Roman" w:hAnsi="Times New Roman" w:cs="Times New Roman"/>
                <w:b/>
                <w:sz w:val="24"/>
                <w:szCs w:val="24"/>
                <w:lang w:val="kk-KZ" w:eastAsia="ko-KR"/>
              </w:rPr>
            </w:pPr>
          </w:p>
        </w:tc>
      </w:tr>
      <w:tr w:rsidR="00F876C2" w:rsidRPr="006C1725" w:rsidTr="004A19A1">
        <w:trPr>
          <w:trHeight w:val="633"/>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 практикалық сабақ. </w:t>
            </w:r>
            <w:r w:rsidR="009939CE" w:rsidRPr="009939CE">
              <w:rPr>
                <w:rFonts w:ascii="Times New Roman" w:hAnsi="Times New Roman"/>
                <w:sz w:val="24"/>
                <w:szCs w:val="24"/>
                <w:lang w:val="kk-KZ"/>
              </w:rPr>
              <w:t>БАҚ-тағы өнер насихатының салалық сипаты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F876C2" w:rsidP="004A19A1">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t>6</w:t>
            </w:r>
            <w:r w:rsidR="004A19A1">
              <w:rPr>
                <w:rFonts w:ascii="Times New Roman" w:hAnsi="Times New Roman" w:cs="Times New Roman"/>
                <w:sz w:val="24"/>
                <w:szCs w:val="24"/>
                <w:lang w:val="kk-KZ"/>
              </w:rPr>
              <w:t>-8</w:t>
            </w:r>
          </w:p>
        </w:tc>
      </w:tr>
      <w:tr w:rsidR="00F876C2" w:rsidRPr="006C1725" w:rsidTr="004A19A1">
        <w:trPr>
          <w:trHeight w:val="411"/>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2</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2 Дәріс.</w:t>
            </w:r>
            <w:r w:rsidRPr="006C1725">
              <w:rPr>
                <w:rFonts w:ascii="Times New Roman" w:hAnsi="Times New Roman" w:cs="Times New Roman"/>
                <w:sz w:val="24"/>
                <w:szCs w:val="24"/>
                <w:lang w:val="kk-KZ"/>
              </w:rPr>
              <w:t xml:space="preserve"> </w:t>
            </w:r>
            <w:r w:rsidR="009939CE" w:rsidRPr="009939CE">
              <w:rPr>
                <w:rFonts w:ascii="Times New Roman" w:hAnsi="Times New Roman"/>
                <w:i/>
                <w:sz w:val="24"/>
                <w:szCs w:val="24"/>
                <w:lang w:val="kk-KZ"/>
              </w:rPr>
              <w:t>БАҚ-тағы ұлттық өнер насихатының проблемалары мен перспективалары</w:t>
            </w:r>
            <w:r w:rsidR="009939CE" w:rsidRPr="009939CE">
              <w:rPr>
                <w:rFonts w:ascii="Times New Roman" w:hAnsi="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trHeight w:val="417"/>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2 практикалық сабақ. </w:t>
            </w:r>
            <w:r w:rsidR="009939CE" w:rsidRPr="009939CE">
              <w:rPr>
                <w:rFonts w:ascii="Times New Roman" w:hAnsi="Times New Roman"/>
                <w:sz w:val="24"/>
                <w:szCs w:val="24"/>
                <w:lang w:val="kk-KZ"/>
              </w:rPr>
              <w:t>Қазақ радиосы -  ұлттық өнер насихатының іргетасы.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4A19A1">
              <w:rPr>
                <w:rFonts w:ascii="Times New Roman" w:hAnsi="Times New Roman" w:cs="Times New Roman"/>
                <w:sz w:val="24"/>
                <w:szCs w:val="24"/>
                <w:lang w:val="en-US"/>
              </w:rPr>
              <w:t>6-8</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3</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sz w:val="24"/>
                <w:szCs w:val="24"/>
              </w:rPr>
            </w:pPr>
            <w:r w:rsidRPr="006C1725">
              <w:rPr>
                <w:rFonts w:ascii="Times New Roman" w:hAnsi="Times New Roman" w:cs="Times New Roman"/>
                <w:b/>
                <w:sz w:val="24"/>
                <w:szCs w:val="24"/>
                <w:lang w:val="kk-KZ"/>
              </w:rPr>
              <w:t xml:space="preserve">3 Дәріс. </w:t>
            </w:r>
            <w:r w:rsidR="009939CE" w:rsidRPr="009939CE">
              <w:rPr>
                <w:rFonts w:ascii="Times New Roman" w:hAnsi="Times New Roman"/>
                <w:i/>
                <w:sz w:val="24"/>
                <w:szCs w:val="24"/>
                <w:lang w:val="kk-KZ"/>
              </w:rPr>
              <w:t xml:space="preserve">Эфирдегі өнер насихатының </w:t>
            </w:r>
            <w:r w:rsidR="009939CE" w:rsidRPr="009939CE">
              <w:rPr>
                <w:rFonts w:ascii="Times New Roman" w:hAnsi="Times New Roman"/>
                <w:i/>
                <w:sz w:val="24"/>
                <w:szCs w:val="24"/>
                <w:lang w:val="kk-KZ"/>
              </w:rPr>
              <w:lastRenderedPageBreak/>
              <w:t>классификациясы.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lastRenderedPageBreak/>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3 практикалық сабақ.</w:t>
            </w:r>
            <w:r w:rsidRPr="006C1725">
              <w:rPr>
                <w:rFonts w:ascii="Times New Roman" w:hAnsi="Times New Roman" w:cs="Times New Roman"/>
                <w:sz w:val="24"/>
                <w:szCs w:val="24"/>
                <w:lang w:val="kk-KZ" w:eastAsia="ko-KR"/>
              </w:rPr>
              <w:t xml:space="preserve"> </w:t>
            </w:r>
            <w:r w:rsidR="009939CE" w:rsidRPr="009939CE">
              <w:rPr>
                <w:rFonts w:ascii="Times New Roman" w:hAnsi="Times New Roman"/>
                <w:sz w:val="24"/>
                <w:szCs w:val="24"/>
                <w:lang w:val="kk-KZ"/>
              </w:rPr>
              <w:t>Телевизия мен радиодағы өнер тақырыбына арналған бағдарламалардың қоғам мәдениетін қалыптастырудағы ролі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4A19A1">
              <w:rPr>
                <w:rFonts w:ascii="Times New Roman" w:hAnsi="Times New Roman" w:cs="Times New Roman"/>
                <w:sz w:val="24"/>
                <w:szCs w:val="24"/>
                <w:lang w:val="en-US"/>
              </w:rPr>
              <w:t>6-8</w:t>
            </w:r>
          </w:p>
        </w:tc>
      </w:tr>
      <w:tr w:rsidR="00D73FC4" w:rsidRPr="006C1725" w:rsidTr="004A19A1">
        <w:trPr>
          <w:jc w:val="center"/>
        </w:trPr>
        <w:tc>
          <w:tcPr>
            <w:tcW w:w="1719" w:type="dxa"/>
            <w:vMerge w:val="restart"/>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4</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9939CE">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4 Дәріс.</w:t>
            </w:r>
            <w:r w:rsidRPr="006C1725">
              <w:rPr>
                <w:rFonts w:ascii="Times New Roman" w:hAnsi="Times New Roman" w:cs="Times New Roman"/>
                <w:sz w:val="24"/>
                <w:szCs w:val="24"/>
                <w:lang w:val="kk-KZ"/>
              </w:rPr>
              <w:t xml:space="preserve"> </w:t>
            </w:r>
            <w:r w:rsidR="009939CE" w:rsidRPr="009939CE">
              <w:rPr>
                <w:rFonts w:ascii="Times New Roman" w:hAnsi="Times New Roman"/>
                <w:i/>
                <w:sz w:val="24"/>
                <w:szCs w:val="24"/>
                <w:lang w:val="kk-KZ"/>
              </w:rPr>
              <w:t>Арт</w:t>
            </w:r>
            <w:r w:rsidR="006C537B" w:rsidRPr="006C537B">
              <w:rPr>
                <w:rFonts w:ascii="Times New Roman" w:hAnsi="Times New Roman"/>
                <w:i/>
                <w:sz w:val="24"/>
                <w:szCs w:val="24"/>
              </w:rPr>
              <w:t>-</w:t>
            </w:r>
            <w:r w:rsidR="009939CE" w:rsidRPr="009939CE">
              <w:rPr>
                <w:rFonts w:ascii="Times New Roman" w:hAnsi="Times New Roman"/>
                <w:i/>
                <w:sz w:val="24"/>
                <w:szCs w:val="24"/>
                <w:lang w:val="kk-KZ"/>
              </w:rPr>
              <w:t>журналистиканың саяси-әлеуметтік астары мен психологиялық аспектілері.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1C6AA6">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9939CE">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4 практикалық сабақ. </w:t>
            </w:r>
            <w:r w:rsidR="009939CE" w:rsidRPr="006C537B">
              <w:rPr>
                <w:rFonts w:ascii="Times New Roman" w:hAnsi="Times New Roman"/>
                <w:sz w:val="24"/>
                <w:szCs w:val="24"/>
                <w:lang w:val="kk-KZ"/>
              </w:rPr>
              <w:t>БАҚ-тың мәдени-ағартушылық  функциясындағы  заманауи  өзгерістерге  баға  беру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9939CE" w:rsidP="009939CE">
            <w:pPr>
              <w:spacing w:after="0" w:line="240" w:lineRule="auto"/>
              <w:jc w:val="both"/>
              <w:rPr>
                <w:rFonts w:ascii="Times New Roman" w:hAnsi="Times New Roman" w:cs="Times New Roman"/>
                <w:b/>
                <w:sz w:val="24"/>
                <w:szCs w:val="24"/>
                <w:lang w:val="kk-KZ" w:eastAsia="ko-KR"/>
              </w:rPr>
            </w:pPr>
            <w:r w:rsidRPr="009F6018">
              <w:rPr>
                <w:rFonts w:ascii="Times New Roman" w:hAnsi="Times New Roman" w:cs="Times New Roman"/>
                <w:b/>
                <w:sz w:val="24"/>
                <w:szCs w:val="24"/>
                <w:lang w:val="kk-KZ" w:eastAsia="ko-KR"/>
              </w:rPr>
              <w:t>1 С</w:t>
            </w:r>
            <w:r w:rsidR="00D73FC4" w:rsidRPr="009F6018">
              <w:rPr>
                <w:rFonts w:ascii="Times New Roman" w:hAnsi="Times New Roman" w:cs="Times New Roman"/>
                <w:b/>
                <w:sz w:val="24"/>
                <w:szCs w:val="24"/>
                <w:lang w:val="kk-KZ" w:eastAsia="ko-KR"/>
              </w:rPr>
              <w:t>ӨЖ.</w:t>
            </w:r>
            <w:r w:rsidR="00D73FC4" w:rsidRPr="006C1725">
              <w:rPr>
                <w:rFonts w:ascii="Times New Roman" w:hAnsi="Times New Roman" w:cs="Times New Roman"/>
                <w:b/>
                <w:sz w:val="24"/>
                <w:szCs w:val="24"/>
                <w:lang w:val="kk-KZ" w:eastAsia="ko-KR"/>
              </w:rPr>
              <w:t xml:space="preserve"> </w:t>
            </w:r>
            <w:r w:rsidRPr="009939CE">
              <w:rPr>
                <w:rFonts w:ascii="Times New Roman" w:hAnsi="Times New Roman"/>
                <w:sz w:val="24"/>
                <w:szCs w:val="24"/>
                <w:lang w:val="kk-KZ"/>
              </w:rPr>
              <w:t>Өнер насихатының өмірлік маңызы  (Өз өміріңнің нақты мысалдары негізінде) Эссе.</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68320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5</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1F3A3B" w:rsidRDefault="00F876C2" w:rsidP="009F6018">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5 Дәріс. </w:t>
            </w:r>
            <w:r w:rsidR="009F6018" w:rsidRPr="009F6018">
              <w:rPr>
                <w:rFonts w:ascii="Times New Roman" w:hAnsi="Times New Roman"/>
                <w:i/>
                <w:sz w:val="24"/>
                <w:szCs w:val="24"/>
                <w:lang w:val="kk-KZ"/>
              </w:rPr>
              <w:t>Арт-журналистикадағы мемлекеттік мониторинг пен тәуелсіз сарапшы пікірі.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F6018">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5 практикалық сабақ. </w:t>
            </w:r>
            <w:r w:rsidR="009F6018" w:rsidRPr="009F6018">
              <w:rPr>
                <w:rFonts w:ascii="Times New Roman" w:hAnsi="Times New Roman"/>
                <w:sz w:val="24"/>
                <w:szCs w:val="24"/>
                <w:lang w:val="kk-KZ"/>
              </w:rPr>
              <w:t>Массмедиадағы  өнер өрісінің оң және кері  бағыттағы даму тенденцияларына сараптама (Белгілі бір газетті, телеарнаны,т.с.с. қадағалап, бақылау жұмысын жазу)</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F876C2" w:rsidRPr="006C1725" w:rsidTr="004A19A1">
        <w:trPr>
          <w:jc w:val="center"/>
        </w:trPr>
        <w:tc>
          <w:tcPr>
            <w:tcW w:w="1719" w:type="dxa"/>
            <w:vMerge/>
            <w:tcBorders>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A1F8E" w:rsidP="009F6018">
            <w:pPr>
              <w:spacing w:after="0" w:line="240" w:lineRule="auto"/>
              <w:jc w:val="both"/>
              <w:rPr>
                <w:rFonts w:ascii="Times New Roman" w:hAnsi="Times New Roman" w:cs="Times New Roman"/>
                <w:b/>
                <w:sz w:val="24"/>
                <w:szCs w:val="24"/>
                <w:lang w:val="kk-KZ" w:eastAsia="ko-KR"/>
              </w:rPr>
            </w:pPr>
            <w:r w:rsidRPr="009F6018">
              <w:rPr>
                <w:rFonts w:ascii="Times New Roman" w:hAnsi="Times New Roman" w:cs="Times New Roman"/>
                <w:b/>
                <w:sz w:val="24"/>
                <w:szCs w:val="24"/>
                <w:lang w:val="kk-KZ" w:eastAsia="ko-KR"/>
              </w:rPr>
              <w:t>2</w:t>
            </w:r>
            <w:r w:rsidR="009939CE" w:rsidRPr="009F6018">
              <w:rPr>
                <w:rFonts w:ascii="Times New Roman" w:hAnsi="Times New Roman" w:cs="Times New Roman"/>
                <w:b/>
                <w:sz w:val="24"/>
                <w:szCs w:val="24"/>
                <w:lang w:val="kk-KZ" w:eastAsia="ko-KR"/>
              </w:rPr>
              <w:t xml:space="preserve"> С</w:t>
            </w:r>
            <w:r w:rsidR="00F876C2" w:rsidRPr="009F6018">
              <w:rPr>
                <w:rFonts w:ascii="Times New Roman" w:hAnsi="Times New Roman" w:cs="Times New Roman"/>
                <w:b/>
                <w:sz w:val="24"/>
                <w:szCs w:val="24"/>
                <w:lang w:val="kk-KZ" w:eastAsia="ko-KR"/>
              </w:rPr>
              <w:t>ӨЖ.</w:t>
            </w:r>
            <w:r w:rsidR="009F6018">
              <w:rPr>
                <w:rFonts w:ascii="Times New Roman" w:hAnsi="Times New Roman"/>
                <w:sz w:val="28"/>
                <w:szCs w:val="28"/>
                <w:lang w:val="kk-KZ"/>
              </w:rPr>
              <w:t xml:space="preserve"> </w:t>
            </w:r>
            <w:r w:rsidR="009F6018" w:rsidRPr="009F6018">
              <w:rPr>
                <w:rFonts w:ascii="Times New Roman" w:hAnsi="Times New Roman"/>
                <w:sz w:val="24"/>
                <w:szCs w:val="24"/>
                <w:lang w:val="kk-KZ"/>
              </w:rPr>
              <w:t>«Өнердің қай түрін қалайсыз?» сауалнама</w:t>
            </w:r>
            <w:r w:rsidR="009F6018">
              <w:rPr>
                <w:rFonts w:ascii="Times New Roman" w:hAnsi="Times New Roman"/>
                <w:sz w:val="28"/>
                <w:szCs w:val="28"/>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4A19A1" w:rsidP="006832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6</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6 Дәріс. </w:t>
            </w:r>
            <w:r w:rsidR="006C537B" w:rsidRPr="006C537B">
              <w:rPr>
                <w:rFonts w:ascii="Times New Roman" w:hAnsi="Times New Roman"/>
                <w:i/>
                <w:sz w:val="24"/>
                <w:szCs w:val="24"/>
                <w:lang w:val="kk-KZ"/>
              </w:rPr>
              <w:t>Арт-журналистиканың тақырыптық-мазмұндық сипаты мен жанрлық-пішіндік ерекшеліктері.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caps/>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6 практикалық сабақ. </w:t>
            </w:r>
            <w:r w:rsidR="006C537B" w:rsidRPr="006C537B">
              <w:rPr>
                <w:rFonts w:ascii="Times New Roman" w:hAnsi="Times New Roman"/>
                <w:sz w:val="24"/>
                <w:szCs w:val="24"/>
                <w:lang w:val="kk-KZ"/>
              </w:rPr>
              <w:t>БАҚ-тағы өнер насихатының  халықтық сипаты.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4A19A1" w:rsidP="001C6AA6">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6-8</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7</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7 Дәріс. </w:t>
            </w:r>
            <w:r w:rsidR="006C537B" w:rsidRPr="006C537B">
              <w:rPr>
                <w:rFonts w:ascii="Times New Roman" w:hAnsi="Times New Roman"/>
                <w:i/>
                <w:sz w:val="24"/>
                <w:szCs w:val="24"/>
                <w:lang w:val="kk-KZ"/>
              </w:rPr>
              <w:t>Артжурналистикадағы дерек пен дәйек: сценарийдегі оқиға желісі мен ой сабақтастығы.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caps/>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7 практикалық сабақ. </w:t>
            </w:r>
            <w:r w:rsidR="006C537B" w:rsidRPr="006C537B">
              <w:rPr>
                <w:rFonts w:ascii="Times New Roman" w:hAnsi="Times New Roman"/>
                <w:sz w:val="24"/>
                <w:szCs w:val="24"/>
                <w:lang w:val="kk-KZ"/>
              </w:rPr>
              <w:t>Тақырыпты ашу  ұғымындағыайқын мақсат пен нақты нәтиже.</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A1F8E" w:rsidP="006C537B">
            <w:pPr>
              <w:spacing w:after="0" w:line="240" w:lineRule="auto"/>
              <w:jc w:val="both"/>
              <w:rPr>
                <w:rFonts w:ascii="Times New Roman" w:hAnsi="Times New Roman" w:cs="Times New Roman"/>
                <w:b/>
                <w:sz w:val="24"/>
                <w:szCs w:val="24"/>
                <w:lang w:val="kk-KZ" w:eastAsia="ko-KR"/>
              </w:rPr>
            </w:pPr>
            <w:r w:rsidRPr="006C537B">
              <w:rPr>
                <w:rFonts w:ascii="Times New Roman" w:hAnsi="Times New Roman" w:cs="Times New Roman"/>
                <w:b/>
                <w:sz w:val="24"/>
                <w:szCs w:val="24"/>
                <w:lang w:val="kk-KZ" w:eastAsia="ko-KR"/>
              </w:rPr>
              <w:t>3</w:t>
            </w:r>
            <w:r w:rsidR="00E86936">
              <w:rPr>
                <w:rFonts w:ascii="Times New Roman" w:hAnsi="Times New Roman" w:cs="Times New Roman"/>
                <w:b/>
                <w:sz w:val="24"/>
                <w:szCs w:val="24"/>
                <w:lang w:val="kk-KZ" w:eastAsia="ko-KR"/>
              </w:rPr>
              <w:t xml:space="preserve"> </w:t>
            </w:r>
            <w:r w:rsidR="00E86936" w:rsidRPr="001F3A3B">
              <w:rPr>
                <w:rFonts w:ascii="Times New Roman" w:hAnsi="Times New Roman" w:cs="Times New Roman"/>
                <w:b/>
                <w:sz w:val="24"/>
                <w:szCs w:val="24"/>
                <w:lang w:val="kk-KZ" w:eastAsia="ko-KR"/>
              </w:rPr>
              <w:t>C</w:t>
            </w:r>
            <w:r w:rsidR="00F876C2" w:rsidRPr="006C537B">
              <w:rPr>
                <w:rFonts w:ascii="Times New Roman" w:hAnsi="Times New Roman" w:cs="Times New Roman"/>
                <w:b/>
                <w:sz w:val="24"/>
                <w:szCs w:val="24"/>
                <w:lang w:val="kk-KZ" w:eastAsia="ko-KR"/>
              </w:rPr>
              <w:t>ӨЖ.</w:t>
            </w:r>
            <w:r w:rsidR="006C537B">
              <w:rPr>
                <w:rFonts w:ascii="Times New Roman" w:hAnsi="Times New Roman"/>
                <w:sz w:val="28"/>
                <w:szCs w:val="28"/>
                <w:lang w:val="kk-KZ"/>
              </w:rPr>
              <w:t xml:space="preserve"> </w:t>
            </w:r>
            <w:r w:rsidR="006C537B" w:rsidRPr="006C537B">
              <w:rPr>
                <w:rFonts w:ascii="Times New Roman" w:hAnsi="Times New Roman"/>
                <w:sz w:val="24"/>
                <w:szCs w:val="24"/>
                <w:lang w:val="kk-KZ"/>
              </w:rPr>
              <w:t>«Қазақстан»  ұлттық арнасындағы өнер насихатының сипаттамасы  (Сараптама).</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4A19A1" w:rsidP="00683208">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15-2</w:t>
            </w:r>
            <w:r w:rsidR="00683208">
              <w:rPr>
                <w:rFonts w:ascii="Times New Roman" w:hAnsi="Times New Roman" w:cs="Times New Roman"/>
                <w:caps/>
                <w:sz w:val="24"/>
                <w:szCs w:val="24"/>
                <w:lang w:val="kk-KZ"/>
              </w:rPr>
              <w:t>0</w:t>
            </w:r>
          </w:p>
        </w:tc>
      </w:tr>
      <w:tr w:rsidR="00F876C2" w:rsidRPr="006C1725" w:rsidTr="004A19A1">
        <w:trPr>
          <w:jc w:val="center"/>
        </w:trPr>
        <w:tc>
          <w:tcPr>
            <w:tcW w:w="1719" w:type="dxa"/>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1 Аралық бақылау</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F876C2" w:rsidRPr="006C1725" w:rsidTr="004A19A1">
        <w:trPr>
          <w:jc w:val="center"/>
        </w:trPr>
        <w:tc>
          <w:tcPr>
            <w:tcW w:w="1719" w:type="dxa"/>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t>7-</w:t>
            </w:r>
            <w:r w:rsidRPr="006C1725">
              <w:rPr>
                <w:rFonts w:ascii="Times New Roman" w:hAnsi="Times New Roman" w:cs="Times New Roman"/>
                <w:sz w:val="24"/>
                <w:szCs w:val="24"/>
                <w:lang w:val="kk-KZ"/>
              </w:rPr>
              <w:t>8</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rPr>
                <w:rFonts w:ascii="Times New Roman" w:hAnsi="Times New Roman" w:cs="Times New Roman"/>
                <w:b/>
                <w:sz w:val="24"/>
                <w:szCs w:val="24"/>
                <w:lang w:val="en-US"/>
              </w:rPr>
            </w:pPr>
            <w:r w:rsidRPr="006C1725">
              <w:rPr>
                <w:rFonts w:ascii="Times New Roman" w:hAnsi="Times New Roman" w:cs="Times New Roman"/>
                <w:b/>
                <w:sz w:val="24"/>
                <w:szCs w:val="24"/>
                <w:lang w:val="en-US"/>
              </w:rPr>
              <w:t>Midterm examination</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F876C2"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8</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8 Дәріс. </w:t>
            </w:r>
            <w:r w:rsidR="006C537B" w:rsidRPr="006C537B">
              <w:rPr>
                <w:rFonts w:ascii="Times New Roman" w:hAnsi="Times New Roman"/>
                <w:i/>
                <w:sz w:val="24"/>
                <w:szCs w:val="24"/>
                <w:lang w:val="kk-KZ"/>
              </w:rPr>
              <w:t>Өнер адамының шығармашылық портретін жасаудағы тарихи принциптер мен көркемдік әдіс-тәсілдер.</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8 практикалық сабақ. </w:t>
            </w:r>
            <w:r w:rsidR="006C537B" w:rsidRPr="006C537B">
              <w:rPr>
                <w:rFonts w:ascii="Times New Roman" w:hAnsi="Times New Roman"/>
                <w:sz w:val="24"/>
                <w:szCs w:val="24"/>
                <w:lang w:val="kk-KZ"/>
              </w:rPr>
              <w:t>БАҚ пен қоғам дамуының сабақтастығындағы  өнердің алатын орны.</w:t>
            </w:r>
            <w:r w:rsidR="006C537B" w:rsidRPr="004F3339">
              <w:rPr>
                <w:rFonts w:ascii="Times New Roman" w:hAnsi="Times New Roman"/>
                <w:sz w:val="28"/>
                <w:szCs w:val="28"/>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5061CB" w:rsidRPr="0062667C" w:rsidTr="004A19A1">
        <w:trPr>
          <w:jc w:val="center"/>
        </w:trPr>
        <w:tc>
          <w:tcPr>
            <w:tcW w:w="1719" w:type="dxa"/>
            <w:tcBorders>
              <w:left w:val="single" w:sz="4" w:space="0" w:color="auto"/>
              <w:right w:val="single" w:sz="4" w:space="0" w:color="auto"/>
            </w:tcBorders>
            <w:vAlign w:val="center"/>
          </w:tcPr>
          <w:p w:rsidR="005061CB" w:rsidRPr="006C1725" w:rsidRDefault="005061CB"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6C537B" w:rsidRPr="00D0722B" w:rsidRDefault="005061CB" w:rsidP="006C537B">
            <w:pPr>
              <w:spacing w:after="0" w:line="240" w:lineRule="auto"/>
              <w:jc w:val="center"/>
              <w:rPr>
                <w:rFonts w:ascii="Times New Roman" w:hAnsi="Times New Roman"/>
                <w:b/>
                <w:sz w:val="28"/>
                <w:szCs w:val="28"/>
                <w:lang w:val="kk-KZ"/>
              </w:rPr>
            </w:pPr>
            <w:r w:rsidRPr="005061CB">
              <w:rPr>
                <w:rFonts w:ascii="Times New Roman" w:hAnsi="Times New Roman" w:cs="Times New Roman"/>
                <w:b/>
                <w:sz w:val="24"/>
                <w:szCs w:val="24"/>
                <w:lang w:val="kk-KZ"/>
              </w:rPr>
              <w:t xml:space="preserve">II </w:t>
            </w:r>
            <w:r>
              <w:rPr>
                <w:rFonts w:ascii="Times New Roman" w:hAnsi="Times New Roman" w:cs="Times New Roman"/>
                <w:b/>
                <w:sz w:val="24"/>
                <w:szCs w:val="24"/>
                <w:lang w:val="kk-KZ"/>
              </w:rPr>
              <w:t>модуль.</w:t>
            </w:r>
            <w:r w:rsidR="006C537B">
              <w:rPr>
                <w:rFonts w:ascii="Times New Roman" w:hAnsi="Times New Roman"/>
                <w:b/>
                <w:sz w:val="28"/>
                <w:szCs w:val="28"/>
                <w:lang w:val="kk-KZ"/>
              </w:rPr>
              <w:t xml:space="preserve"> </w:t>
            </w:r>
            <w:r w:rsidR="006C537B" w:rsidRPr="006C537B">
              <w:rPr>
                <w:rFonts w:ascii="Times New Roman" w:hAnsi="Times New Roman"/>
                <w:b/>
                <w:sz w:val="20"/>
                <w:szCs w:val="20"/>
                <w:lang w:val="kk-KZ"/>
              </w:rPr>
              <w:t>АРТ-ЖУРНАЛИСТИКАДАҒЫ АҚПАРАТТЫҢ ҚҰРЫЛЫМДЫҚ СИПАТЫ МЕН КӘСІБИ САПАСЫ</w:t>
            </w:r>
          </w:p>
          <w:p w:rsidR="005061CB" w:rsidRPr="006C537B" w:rsidRDefault="005061CB" w:rsidP="001C6AA6">
            <w:pPr>
              <w:spacing w:after="0" w:line="240" w:lineRule="auto"/>
              <w:jc w:val="both"/>
              <w:rPr>
                <w:rFonts w:ascii="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vAlign w:val="center"/>
          </w:tcPr>
          <w:p w:rsidR="005061CB" w:rsidRPr="006C1725" w:rsidRDefault="005061CB"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5061CB" w:rsidRPr="006C537B" w:rsidRDefault="005061CB"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9</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9 Дәріс.</w:t>
            </w:r>
            <w:r w:rsidR="006C537B">
              <w:rPr>
                <w:rFonts w:ascii="Times New Roman" w:hAnsi="Times New Roman"/>
                <w:i/>
                <w:sz w:val="28"/>
                <w:szCs w:val="28"/>
                <w:lang w:val="kk-KZ"/>
              </w:rPr>
              <w:t xml:space="preserve"> </w:t>
            </w:r>
            <w:r w:rsidR="006C537B" w:rsidRPr="00E86936">
              <w:rPr>
                <w:rFonts w:ascii="Times New Roman" w:hAnsi="Times New Roman"/>
                <w:i/>
                <w:lang w:val="kk-KZ"/>
              </w:rPr>
              <w:t>АРТ-ЖУРНАЛИСТИКА және эстетикалық талғам.</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9 практикалық сабақ. </w:t>
            </w:r>
            <w:r w:rsidR="00E86936" w:rsidRPr="00E86936">
              <w:rPr>
                <w:rFonts w:ascii="Times New Roman" w:hAnsi="Times New Roman"/>
                <w:lang w:val="kk-KZ"/>
              </w:rPr>
              <w:t>Эфирдегі және өмірдегі эстетикалық талғамның арақатынасы.  Ауызша жауап.</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5061CB"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10</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10 Дәріс. </w:t>
            </w:r>
            <w:r w:rsidR="00E86936" w:rsidRPr="00E86936">
              <w:rPr>
                <w:rFonts w:ascii="Times New Roman" w:hAnsi="Times New Roman"/>
                <w:i/>
                <w:lang w:val="kk-KZ"/>
              </w:rPr>
              <w:t>«Алтын қор» мұрағатында сақталатын өнер туындыларының, өнер тақырыбындағы деректі фильмдер мен теле</w:t>
            </w:r>
            <w:r w:rsidR="001F3A3B">
              <w:rPr>
                <w:rFonts w:ascii="Times New Roman" w:hAnsi="Times New Roman"/>
                <w:i/>
                <w:lang w:val="kk-KZ"/>
              </w:rPr>
              <w:t>бағдарламалардың мәні мен маңызы.</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5061CB" w:rsidRDefault="00D73FC4" w:rsidP="001C6AA6">
            <w:pPr>
              <w:spacing w:after="0" w:line="240" w:lineRule="auto"/>
              <w:jc w:val="center"/>
              <w:rPr>
                <w:rFonts w:ascii="Times New Roman" w:hAnsi="Times New Roman" w:cs="Times New Roman"/>
                <w:sz w:val="24"/>
                <w:szCs w:val="24"/>
                <w:lang w:val="kk-KZ"/>
              </w:rPr>
            </w:pPr>
            <w:r w:rsidRPr="005061CB">
              <w:rPr>
                <w:rFonts w:ascii="Times New Roman" w:hAnsi="Times New Roman" w:cs="Times New Roman"/>
                <w:sz w:val="24"/>
                <w:szCs w:val="24"/>
                <w:lang w:val="kk-KZ"/>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1C6AA6">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10 практикалық сабақ. </w:t>
            </w:r>
            <w:r w:rsidR="00E86936" w:rsidRPr="00E86936">
              <w:rPr>
                <w:rFonts w:ascii="Times New Roman" w:hAnsi="Times New Roman"/>
                <w:i/>
                <w:lang w:val="kk-KZ"/>
              </w:rPr>
              <w:t>Өнер тақырыбындағы  фильмдердің бірін таңдап алып рецензия жазу.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4A19A1" w:rsidRDefault="00D73FC4"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sz w:val="24"/>
                <w:szCs w:val="24"/>
                <w:lang w:val="kk-KZ"/>
              </w:rPr>
            </w:pPr>
            <w:r w:rsidRPr="00E86936">
              <w:rPr>
                <w:rFonts w:ascii="Times New Roman" w:hAnsi="Times New Roman" w:cs="Times New Roman"/>
                <w:b/>
                <w:sz w:val="24"/>
                <w:szCs w:val="24"/>
                <w:lang w:val="kk-KZ"/>
              </w:rPr>
              <w:t>4</w:t>
            </w:r>
            <w:r w:rsidR="00E86936">
              <w:rPr>
                <w:rFonts w:ascii="Times New Roman" w:hAnsi="Times New Roman" w:cs="Times New Roman"/>
                <w:b/>
                <w:sz w:val="24"/>
                <w:szCs w:val="24"/>
                <w:lang w:val="kk-KZ"/>
              </w:rPr>
              <w:t xml:space="preserve"> </w:t>
            </w:r>
            <w:r w:rsidR="00E86936">
              <w:rPr>
                <w:rFonts w:ascii="Times New Roman" w:hAnsi="Times New Roman" w:cs="Times New Roman"/>
                <w:b/>
                <w:sz w:val="24"/>
                <w:szCs w:val="24"/>
                <w:lang w:val="en-US"/>
              </w:rPr>
              <w:t>C</w:t>
            </w:r>
            <w:r w:rsidRPr="00E86936">
              <w:rPr>
                <w:rFonts w:ascii="Times New Roman" w:hAnsi="Times New Roman" w:cs="Times New Roman"/>
                <w:b/>
                <w:sz w:val="24"/>
                <w:szCs w:val="24"/>
                <w:lang w:val="kk-KZ"/>
              </w:rPr>
              <w:t>ӨЖ.</w:t>
            </w:r>
            <w:r w:rsidR="00E86936" w:rsidRPr="004F3339">
              <w:rPr>
                <w:rFonts w:ascii="Times New Roman" w:hAnsi="Times New Roman"/>
                <w:sz w:val="28"/>
                <w:szCs w:val="28"/>
                <w:lang w:val="kk-KZ"/>
              </w:rPr>
              <w:t xml:space="preserve"> </w:t>
            </w:r>
            <w:r w:rsidR="00E86936" w:rsidRPr="00E86936">
              <w:rPr>
                <w:rFonts w:ascii="Times New Roman" w:hAnsi="Times New Roman"/>
                <w:lang w:val="kk-KZ"/>
              </w:rPr>
              <w:t>Абай мен Шекспир шығармаларынан олардың автопортретін табу. Эссе.</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68320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11</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E86936"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11 Дәріс. </w:t>
            </w:r>
            <w:r w:rsidR="00E86936" w:rsidRPr="00E86936">
              <w:rPr>
                <w:rFonts w:ascii="Times New Roman" w:hAnsi="Times New Roman"/>
                <w:i/>
                <w:lang w:val="kk-KZ"/>
              </w:rPr>
              <w:t>Өнер насихатындағыжурналистік позиция, шығармашылық қолтаңба және дүниетаным деңгейі.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11 практикалық сабақ. </w:t>
            </w:r>
            <w:r w:rsidR="00E86936" w:rsidRPr="00E86936">
              <w:rPr>
                <w:rFonts w:ascii="Times New Roman" w:hAnsi="Times New Roman"/>
                <w:lang w:val="kk-KZ"/>
              </w:rPr>
              <w:t xml:space="preserve">Өнер тақырыбына жазатын журналистердің жарық көрген материалдарымен танысу </w:t>
            </w:r>
            <w:r w:rsidR="00E86936" w:rsidRPr="00E86936">
              <w:rPr>
                <w:rFonts w:ascii="Times New Roman" w:hAnsi="Times New Roman"/>
                <w:lang w:val="kk-KZ"/>
              </w:rPr>
              <w:lastRenderedPageBreak/>
              <w:t>арқылы журналистік позицияларын айқындап, дүниетаным деңгейлеріне баға беру, шығармашылық қолтаңбаларына тән ерекшеліктерін екшеу.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EF6AF5"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lastRenderedPageBreak/>
              <w:t>12</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E86936"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12 Дәріс</w:t>
            </w:r>
            <w:r w:rsidRPr="006C1725">
              <w:rPr>
                <w:rFonts w:ascii="Times New Roman" w:hAnsi="Times New Roman" w:cs="Times New Roman"/>
                <w:sz w:val="24"/>
                <w:szCs w:val="24"/>
                <w:lang w:val="kk-KZ"/>
              </w:rPr>
              <w:t xml:space="preserve">. </w:t>
            </w:r>
            <w:r w:rsidR="00E86936" w:rsidRPr="00E86936">
              <w:rPr>
                <w:rFonts w:ascii="Times New Roman" w:hAnsi="Times New Roman"/>
                <w:i/>
                <w:lang w:val="kk-KZ"/>
              </w:rPr>
              <w:t>Эфир жүргізушісі ретіндегі өнер адамының орны мен ролі.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12 практикалық сабақ. </w:t>
            </w:r>
            <w:r w:rsidR="00E86936" w:rsidRPr="00E86936">
              <w:rPr>
                <w:rFonts w:ascii="Times New Roman" w:hAnsi="Times New Roman"/>
                <w:lang w:val="kk-KZ"/>
              </w:rPr>
              <w:t>Бүгінгі  өнер адамдарының  интеллектуалдық деңгейі.   Шығармашылық портрет.</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EF6AF5"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E86936" w:rsidP="00E8693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r>
              <w:rPr>
                <w:rFonts w:ascii="Times New Roman" w:hAnsi="Times New Roman" w:cs="Times New Roman"/>
                <w:b/>
                <w:sz w:val="24"/>
                <w:szCs w:val="24"/>
                <w:lang w:val="en-US"/>
              </w:rPr>
              <w:t>C</w:t>
            </w:r>
            <w:r w:rsidR="00D73FC4" w:rsidRPr="00E86936">
              <w:rPr>
                <w:rFonts w:ascii="Times New Roman" w:hAnsi="Times New Roman" w:cs="Times New Roman"/>
                <w:b/>
                <w:sz w:val="24"/>
                <w:szCs w:val="24"/>
                <w:lang w:val="kk-KZ"/>
              </w:rPr>
              <w:t>ӨЖ.</w:t>
            </w:r>
            <w:r>
              <w:rPr>
                <w:rFonts w:ascii="Times New Roman" w:hAnsi="Times New Roman"/>
                <w:sz w:val="28"/>
                <w:szCs w:val="28"/>
                <w:lang w:val="kk-KZ"/>
              </w:rPr>
              <w:t xml:space="preserve"> </w:t>
            </w:r>
            <w:r w:rsidRPr="00E86936">
              <w:rPr>
                <w:rFonts w:ascii="Times New Roman" w:hAnsi="Times New Roman"/>
                <w:lang w:val="kk-KZ"/>
              </w:rPr>
              <w:t>«Ана тілі» газетіндегі өнер насихаты туралы материалдар. Шолу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68320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13</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13 Дәріс</w:t>
            </w:r>
            <w:r w:rsidRPr="006C1725">
              <w:rPr>
                <w:rFonts w:ascii="Times New Roman" w:hAnsi="Times New Roman" w:cs="Times New Roman"/>
                <w:sz w:val="24"/>
                <w:szCs w:val="24"/>
                <w:lang w:val="kk-KZ"/>
              </w:rPr>
              <w:t xml:space="preserve">. </w:t>
            </w:r>
            <w:r w:rsidR="00E86936" w:rsidRPr="00E86936">
              <w:rPr>
                <w:rFonts w:ascii="Times New Roman" w:hAnsi="Times New Roman"/>
                <w:i/>
                <w:lang w:val="kk-KZ"/>
              </w:rPr>
              <w:t>АРТ-ЖУРНАЛИСТИКА және аудитория.</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B1468F">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13 практикалық сабақ. </w:t>
            </w:r>
            <w:r w:rsidR="00B1468F" w:rsidRPr="00B1468F">
              <w:rPr>
                <w:rFonts w:ascii="Times New Roman" w:hAnsi="Times New Roman"/>
                <w:lang w:val="kk-KZ"/>
              </w:rPr>
              <w:t>Мәдениет пен өнер тақырыбына арналған бағдарламалардың  аудиторияны қамту барысындағы мүмкіндіктері мен  тап болатын проблемалары</w:t>
            </w:r>
            <w:r w:rsidR="00B1468F">
              <w:rPr>
                <w:rFonts w:ascii="Times New Roman" w:hAnsi="Times New Roman"/>
                <w:sz w:val="28"/>
                <w:szCs w:val="28"/>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B1468F"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kk-KZ"/>
              </w:rPr>
              <w:t>1</w:t>
            </w:r>
            <w:r w:rsidR="00B1468F">
              <w:rPr>
                <w:rFonts w:ascii="Times New Roman" w:hAnsi="Times New Roman" w:cs="Times New Roman"/>
                <w:sz w:val="24"/>
                <w:szCs w:val="24"/>
                <w:lang w:val="en-US"/>
              </w:rPr>
              <w:t>4</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B1468F" w:rsidP="00B1468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b/>
                <w:sz w:val="24"/>
                <w:szCs w:val="24"/>
                <w:lang w:val="en-US"/>
              </w:rPr>
              <w:t>4</w:t>
            </w:r>
            <w:r w:rsidR="00D73FC4" w:rsidRPr="006C1725">
              <w:rPr>
                <w:rFonts w:ascii="Times New Roman" w:hAnsi="Times New Roman" w:cs="Times New Roman"/>
                <w:b/>
                <w:sz w:val="24"/>
                <w:szCs w:val="24"/>
                <w:lang w:val="kk-KZ"/>
              </w:rPr>
              <w:t xml:space="preserve"> Дәріс</w:t>
            </w:r>
            <w:r w:rsidR="00D73FC4" w:rsidRPr="006C1725">
              <w:rPr>
                <w:rFonts w:ascii="Times New Roman" w:hAnsi="Times New Roman" w:cs="Times New Roman"/>
                <w:sz w:val="24"/>
                <w:szCs w:val="24"/>
                <w:lang w:val="kk-KZ"/>
              </w:rPr>
              <w:t xml:space="preserve">. </w:t>
            </w:r>
            <w:r w:rsidRPr="00B1468F">
              <w:rPr>
                <w:rFonts w:ascii="Times New Roman" w:hAnsi="Times New Roman"/>
                <w:i/>
                <w:lang w:val="kk-KZ"/>
              </w:rPr>
              <w:t>Эфирдегі тізгінші журналист имиджі: типтік  кемшіліктері мен  кәсіби-шығармашылық тәсілдері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B1468F" w:rsidP="00B1468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sidRPr="00B1468F">
              <w:rPr>
                <w:rFonts w:ascii="Times New Roman" w:hAnsi="Times New Roman" w:cs="Times New Roman"/>
                <w:b/>
                <w:sz w:val="24"/>
                <w:szCs w:val="24"/>
                <w:lang w:val="kk-KZ"/>
              </w:rPr>
              <w:t>4</w:t>
            </w:r>
            <w:r w:rsidR="00D73FC4" w:rsidRPr="006C1725">
              <w:rPr>
                <w:rFonts w:ascii="Times New Roman" w:hAnsi="Times New Roman" w:cs="Times New Roman"/>
                <w:b/>
                <w:sz w:val="24"/>
                <w:szCs w:val="24"/>
                <w:lang w:val="kk-KZ"/>
              </w:rPr>
              <w:t xml:space="preserve"> практикалық сабақ. </w:t>
            </w:r>
            <w:r w:rsidRPr="00B1468F">
              <w:rPr>
                <w:rFonts w:ascii="Times New Roman" w:hAnsi="Times New Roman"/>
                <w:lang w:val="kk-KZ"/>
              </w:rPr>
              <w:t>Өнер тақырыбына жасалған журналист сараптамасының саяси-әлеуметтік және психолингвистикалық аспектілері. Ауызша жауап.</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B1468F" w:rsidP="00B1468F">
            <w:pPr>
              <w:spacing w:after="0" w:line="240" w:lineRule="auto"/>
              <w:jc w:val="both"/>
              <w:rPr>
                <w:rFonts w:ascii="Times New Roman" w:hAnsi="Times New Roman" w:cs="Times New Roman"/>
                <w:b/>
                <w:sz w:val="24"/>
                <w:szCs w:val="24"/>
                <w:lang w:val="kk-KZ"/>
              </w:rPr>
            </w:pPr>
            <w:r w:rsidRPr="00B1468F">
              <w:rPr>
                <w:rFonts w:ascii="Times New Roman" w:hAnsi="Times New Roman" w:cs="Times New Roman"/>
                <w:b/>
                <w:sz w:val="24"/>
                <w:szCs w:val="24"/>
                <w:lang w:val="kk-KZ"/>
              </w:rPr>
              <w:t>6  C</w:t>
            </w:r>
            <w:r w:rsidR="00D73FC4" w:rsidRPr="00B1468F">
              <w:rPr>
                <w:rFonts w:ascii="Times New Roman" w:hAnsi="Times New Roman" w:cs="Times New Roman"/>
                <w:b/>
                <w:sz w:val="24"/>
                <w:szCs w:val="24"/>
                <w:lang w:val="kk-KZ"/>
              </w:rPr>
              <w:t>ӨЖ.</w:t>
            </w:r>
            <w:r>
              <w:rPr>
                <w:rFonts w:ascii="Times New Roman" w:hAnsi="Times New Roman"/>
                <w:sz w:val="28"/>
                <w:szCs w:val="28"/>
                <w:lang w:val="kk-KZ"/>
              </w:rPr>
              <w:t xml:space="preserve"> </w:t>
            </w:r>
            <w:r w:rsidRPr="00B1468F">
              <w:rPr>
                <w:rFonts w:ascii="Times New Roman" w:hAnsi="Times New Roman"/>
                <w:lang w:val="kk-KZ"/>
              </w:rPr>
              <w:t>БАҚ- тағы зерттеуші-журналист санасының мәтіндік көрінісі. Эссе.</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4A19A1" w:rsidRDefault="00D73FC4" w:rsidP="00683208">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15-2</w:t>
            </w:r>
            <w:r w:rsidR="00683208">
              <w:rPr>
                <w:rFonts w:ascii="Times New Roman" w:hAnsi="Times New Roman" w:cs="Times New Roman"/>
                <w:caps/>
                <w:sz w:val="24"/>
                <w:szCs w:val="24"/>
                <w:lang w:val="kk-KZ"/>
              </w:rPr>
              <w:t>0</w:t>
            </w:r>
          </w:p>
        </w:tc>
      </w:tr>
      <w:tr w:rsidR="00D73FC4" w:rsidRPr="006C1725" w:rsidTr="00B1468F">
        <w:trPr>
          <w:trHeight w:val="285"/>
          <w:jc w:val="center"/>
        </w:trPr>
        <w:tc>
          <w:tcPr>
            <w:tcW w:w="1719" w:type="dxa"/>
            <w:tcBorders>
              <w:left w:val="single" w:sz="4" w:space="0" w:color="auto"/>
              <w:bottom w:val="nil"/>
              <w:right w:val="single" w:sz="4" w:space="0" w:color="auto"/>
            </w:tcBorders>
            <w:vAlign w:val="center"/>
          </w:tcPr>
          <w:p w:rsidR="00B1468F" w:rsidRPr="00B1468F" w:rsidRDefault="00B1468F" w:rsidP="00D73FC4">
            <w:pPr>
              <w:spacing w:after="0" w:line="240" w:lineRule="auto"/>
              <w:jc w:val="center"/>
              <w:rPr>
                <w:rFonts w:ascii="Times New Roman" w:hAnsi="Times New Roman" w:cs="Times New Roman"/>
                <w:sz w:val="24"/>
                <w:szCs w:val="24"/>
                <w:lang w:val="en-US"/>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B1468F" w:rsidRDefault="00B1468F" w:rsidP="00D73FC4">
            <w:pPr>
              <w:spacing w:after="0" w:line="240" w:lineRule="auto"/>
              <w:rPr>
                <w:rFonts w:ascii="Times New Roman" w:hAnsi="Times New Roman" w:cs="Times New Roman"/>
                <w:b/>
                <w:sz w:val="24"/>
                <w:szCs w:val="24"/>
                <w:lang w:val="kk-KZ"/>
              </w:rPr>
            </w:pPr>
            <w:r w:rsidRPr="00EF6AF5">
              <w:rPr>
                <w:rFonts w:ascii="Times New Roman" w:hAnsi="Times New Roman" w:cs="Times New Roman"/>
                <w:b/>
                <w:sz w:val="24"/>
                <w:szCs w:val="24"/>
              </w:rPr>
              <w:t xml:space="preserve">15 </w:t>
            </w:r>
            <w:r>
              <w:rPr>
                <w:rFonts w:ascii="Times New Roman" w:hAnsi="Times New Roman" w:cs="Times New Roman"/>
                <w:b/>
                <w:sz w:val="24"/>
                <w:szCs w:val="24"/>
                <w:lang w:val="kk-KZ"/>
              </w:rPr>
              <w:t>Дә</w:t>
            </w:r>
            <w:proofErr w:type="gramStart"/>
            <w:r>
              <w:rPr>
                <w:rFonts w:ascii="Times New Roman" w:hAnsi="Times New Roman" w:cs="Times New Roman"/>
                <w:b/>
                <w:sz w:val="24"/>
                <w:szCs w:val="24"/>
                <w:lang w:val="kk-KZ"/>
              </w:rPr>
              <w:t>р</w:t>
            </w:r>
            <w:proofErr w:type="gramEnd"/>
            <w:r>
              <w:rPr>
                <w:rFonts w:ascii="Times New Roman" w:hAnsi="Times New Roman" w:cs="Times New Roman"/>
                <w:b/>
                <w:sz w:val="24"/>
                <w:szCs w:val="24"/>
                <w:lang w:val="kk-KZ"/>
              </w:rPr>
              <w:t>іс.</w:t>
            </w:r>
            <w:r w:rsidR="00EF6AF5">
              <w:rPr>
                <w:rFonts w:ascii="Times New Roman" w:hAnsi="Times New Roman"/>
                <w:i/>
                <w:sz w:val="28"/>
                <w:szCs w:val="28"/>
                <w:lang w:val="kk-KZ"/>
              </w:rPr>
              <w:t xml:space="preserve"> </w:t>
            </w:r>
            <w:r w:rsidR="00EF6AF5" w:rsidRPr="00EF6AF5">
              <w:rPr>
                <w:rFonts w:ascii="Times New Roman" w:hAnsi="Times New Roman"/>
                <w:i/>
                <w:lang w:val="kk-KZ"/>
              </w:rPr>
              <w:t>АРТ-ЖУРНАЛИСТИКА және кәсіби шеберлік критерийлері.</w:t>
            </w:r>
          </w:p>
        </w:tc>
        <w:tc>
          <w:tcPr>
            <w:tcW w:w="993" w:type="dxa"/>
            <w:tcBorders>
              <w:top w:val="single" w:sz="4" w:space="0" w:color="auto"/>
              <w:left w:val="single" w:sz="4" w:space="0" w:color="auto"/>
              <w:bottom w:val="single" w:sz="4" w:space="0" w:color="auto"/>
              <w:right w:val="single" w:sz="4" w:space="0" w:color="auto"/>
            </w:tcBorders>
          </w:tcPr>
          <w:p w:rsidR="00D73FC4"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b/>
                <w:caps/>
                <w:sz w:val="24"/>
                <w:szCs w:val="24"/>
                <w:lang w:val="en-US"/>
              </w:rPr>
            </w:pPr>
          </w:p>
        </w:tc>
      </w:tr>
      <w:tr w:rsidR="00B1468F" w:rsidRPr="006C1725" w:rsidTr="00B1468F">
        <w:trPr>
          <w:trHeight w:val="267"/>
          <w:jc w:val="center"/>
        </w:trPr>
        <w:tc>
          <w:tcPr>
            <w:tcW w:w="1719" w:type="dxa"/>
            <w:vMerge w:val="restart"/>
            <w:tcBorders>
              <w:top w:val="nil"/>
              <w:left w:val="single" w:sz="4" w:space="0" w:color="auto"/>
              <w:right w:val="single" w:sz="4" w:space="0" w:color="auto"/>
            </w:tcBorders>
            <w:vAlign w:val="center"/>
          </w:tcPr>
          <w:p w:rsidR="00B1468F" w:rsidRDefault="00B1468F" w:rsidP="00D73FC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953" w:type="dxa"/>
            <w:gridSpan w:val="5"/>
            <w:tcBorders>
              <w:top w:val="single" w:sz="4" w:space="0" w:color="auto"/>
              <w:left w:val="single" w:sz="4" w:space="0" w:color="auto"/>
              <w:bottom w:val="single" w:sz="4" w:space="0" w:color="auto"/>
              <w:right w:val="single" w:sz="4" w:space="0" w:color="auto"/>
            </w:tcBorders>
          </w:tcPr>
          <w:p w:rsidR="00B1468F" w:rsidRPr="00B1468F" w:rsidRDefault="00B1468F" w:rsidP="00D73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15 практикалық сабақ.</w:t>
            </w:r>
            <w:r w:rsidR="00EF6AF5" w:rsidRPr="00D0722B">
              <w:rPr>
                <w:rFonts w:ascii="Times New Roman" w:hAnsi="Times New Roman"/>
                <w:sz w:val="28"/>
                <w:szCs w:val="28"/>
                <w:lang w:val="kk-KZ"/>
              </w:rPr>
              <w:t xml:space="preserve"> </w:t>
            </w:r>
            <w:r w:rsidR="00EF6AF5" w:rsidRPr="00EF6AF5">
              <w:rPr>
                <w:rFonts w:ascii="Times New Roman" w:hAnsi="Times New Roman"/>
                <w:lang w:val="kk-KZ"/>
              </w:rPr>
              <w:t>Ұлттық өнер  және  ұлттық идеология Ауызша жауап.</w:t>
            </w:r>
          </w:p>
        </w:tc>
        <w:tc>
          <w:tcPr>
            <w:tcW w:w="993" w:type="dxa"/>
            <w:tcBorders>
              <w:top w:val="single" w:sz="4" w:space="0" w:color="auto"/>
              <w:left w:val="single" w:sz="4" w:space="0" w:color="auto"/>
              <w:bottom w:val="single" w:sz="4" w:space="0" w:color="auto"/>
              <w:right w:val="single" w:sz="4" w:space="0" w:color="auto"/>
            </w:tcBorders>
          </w:tcPr>
          <w:p w:rsidR="00B1468F"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B1468F" w:rsidRPr="00B1468F" w:rsidRDefault="00B1468F" w:rsidP="00D73FC4">
            <w:pPr>
              <w:spacing w:after="0" w:line="240" w:lineRule="auto"/>
              <w:jc w:val="center"/>
              <w:rPr>
                <w:rFonts w:ascii="Times New Roman" w:hAnsi="Times New Roman" w:cs="Times New Roman"/>
                <w:caps/>
                <w:sz w:val="24"/>
                <w:szCs w:val="24"/>
                <w:lang w:val="kk-KZ"/>
              </w:rPr>
            </w:pPr>
            <w:r w:rsidRPr="00B1468F">
              <w:rPr>
                <w:rFonts w:ascii="Times New Roman" w:hAnsi="Times New Roman" w:cs="Times New Roman"/>
                <w:caps/>
                <w:sz w:val="24"/>
                <w:szCs w:val="24"/>
                <w:lang w:val="kk-KZ"/>
              </w:rPr>
              <w:t>6-8</w:t>
            </w:r>
          </w:p>
        </w:tc>
      </w:tr>
      <w:tr w:rsidR="00B1468F" w:rsidRPr="006C1725" w:rsidTr="009B132E">
        <w:trPr>
          <w:trHeight w:val="270"/>
          <w:jc w:val="center"/>
        </w:trPr>
        <w:tc>
          <w:tcPr>
            <w:tcW w:w="1719" w:type="dxa"/>
            <w:vMerge/>
            <w:tcBorders>
              <w:left w:val="single" w:sz="4" w:space="0" w:color="auto"/>
              <w:right w:val="single" w:sz="4" w:space="0" w:color="auto"/>
            </w:tcBorders>
            <w:vAlign w:val="center"/>
          </w:tcPr>
          <w:p w:rsidR="00B1468F" w:rsidRDefault="00B1468F" w:rsidP="00D73FC4">
            <w:pPr>
              <w:spacing w:after="0" w:line="240" w:lineRule="auto"/>
              <w:jc w:val="center"/>
              <w:rPr>
                <w:rFonts w:ascii="Times New Roman" w:hAnsi="Times New Roman" w:cs="Times New Roman"/>
                <w:sz w:val="24"/>
                <w:szCs w:val="24"/>
                <w:lang w:val="en-US"/>
              </w:rPr>
            </w:pPr>
          </w:p>
        </w:tc>
        <w:tc>
          <w:tcPr>
            <w:tcW w:w="5953" w:type="dxa"/>
            <w:gridSpan w:val="5"/>
            <w:tcBorders>
              <w:top w:val="single" w:sz="4" w:space="0" w:color="auto"/>
              <w:left w:val="single" w:sz="4" w:space="0" w:color="auto"/>
              <w:bottom w:val="single" w:sz="4" w:space="0" w:color="auto"/>
              <w:right w:val="single" w:sz="4" w:space="0" w:color="auto"/>
            </w:tcBorders>
          </w:tcPr>
          <w:p w:rsidR="00B1468F" w:rsidRDefault="00B1468F" w:rsidP="00D73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7  СӨЖ.</w:t>
            </w:r>
            <w:r w:rsidR="00EF6AF5">
              <w:rPr>
                <w:rFonts w:ascii="Times New Roman" w:hAnsi="Times New Roman"/>
                <w:sz w:val="28"/>
                <w:szCs w:val="28"/>
                <w:lang w:val="kk-KZ"/>
              </w:rPr>
              <w:t xml:space="preserve"> </w:t>
            </w:r>
            <w:r w:rsidR="00EF6AF5" w:rsidRPr="00EF6AF5">
              <w:rPr>
                <w:rFonts w:ascii="Times New Roman" w:hAnsi="Times New Roman"/>
                <w:lang w:val="kk-KZ"/>
              </w:rPr>
              <w:t>«Қазақ әдебиеті» газетіндегі өнер тақырыбына жазылған  мақалаларды талдау.</w:t>
            </w:r>
          </w:p>
        </w:tc>
        <w:tc>
          <w:tcPr>
            <w:tcW w:w="993" w:type="dxa"/>
            <w:tcBorders>
              <w:top w:val="single" w:sz="4" w:space="0" w:color="auto"/>
              <w:left w:val="single" w:sz="4" w:space="0" w:color="auto"/>
              <w:bottom w:val="single" w:sz="4" w:space="0" w:color="auto"/>
              <w:right w:val="single" w:sz="4" w:space="0" w:color="auto"/>
            </w:tcBorders>
          </w:tcPr>
          <w:p w:rsidR="00B1468F" w:rsidRPr="006C1725" w:rsidRDefault="00B1468F"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B1468F" w:rsidRPr="00B1468F" w:rsidRDefault="00B1468F" w:rsidP="00D73FC4">
            <w:pPr>
              <w:spacing w:after="0" w:line="240" w:lineRule="auto"/>
              <w:jc w:val="center"/>
              <w:rPr>
                <w:rFonts w:ascii="Times New Roman" w:hAnsi="Times New Roman" w:cs="Times New Roman"/>
                <w:caps/>
                <w:sz w:val="24"/>
                <w:szCs w:val="24"/>
                <w:lang w:val="kk-KZ"/>
              </w:rPr>
            </w:pPr>
            <w:r w:rsidRPr="00B1468F">
              <w:rPr>
                <w:rFonts w:ascii="Times New Roman" w:hAnsi="Times New Roman" w:cs="Times New Roman"/>
                <w:caps/>
                <w:sz w:val="24"/>
                <w:szCs w:val="24"/>
                <w:lang w:val="kk-KZ"/>
              </w:rPr>
              <w:t>15-20</w:t>
            </w:r>
          </w:p>
        </w:tc>
      </w:tr>
      <w:tr w:rsidR="00B1468F" w:rsidRPr="006C1725" w:rsidTr="004A19A1">
        <w:trPr>
          <w:trHeight w:val="237"/>
          <w:jc w:val="center"/>
        </w:trPr>
        <w:tc>
          <w:tcPr>
            <w:tcW w:w="1719" w:type="dxa"/>
            <w:tcBorders>
              <w:left w:val="single" w:sz="4" w:space="0" w:color="auto"/>
              <w:right w:val="single" w:sz="4" w:space="0" w:color="auto"/>
            </w:tcBorders>
            <w:vAlign w:val="center"/>
          </w:tcPr>
          <w:p w:rsidR="00B1468F" w:rsidRDefault="00B1468F" w:rsidP="00D73FC4">
            <w:pPr>
              <w:spacing w:after="0" w:line="240" w:lineRule="auto"/>
              <w:jc w:val="center"/>
              <w:rPr>
                <w:rFonts w:ascii="Times New Roman" w:hAnsi="Times New Roman" w:cs="Times New Roman"/>
                <w:sz w:val="24"/>
                <w:szCs w:val="24"/>
                <w:lang w:val="en-US"/>
              </w:rPr>
            </w:pPr>
          </w:p>
        </w:tc>
        <w:tc>
          <w:tcPr>
            <w:tcW w:w="5953" w:type="dxa"/>
            <w:gridSpan w:val="5"/>
            <w:tcBorders>
              <w:top w:val="single" w:sz="4" w:space="0" w:color="auto"/>
              <w:left w:val="single" w:sz="4" w:space="0" w:color="auto"/>
              <w:bottom w:val="single" w:sz="4" w:space="0" w:color="auto"/>
              <w:right w:val="single" w:sz="4" w:space="0" w:color="auto"/>
            </w:tcBorders>
          </w:tcPr>
          <w:p w:rsidR="00B1468F" w:rsidRDefault="00B1468F" w:rsidP="00D73FC4">
            <w:pPr>
              <w:spacing w:after="0" w:line="240" w:lineRule="auto"/>
              <w:rPr>
                <w:rFonts w:ascii="Times New Roman" w:hAnsi="Times New Roman" w:cs="Times New Roman"/>
                <w:b/>
                <w:sz w:val="24"/>
                <w:szCs w:val="24"/>
                <w:lang w:val="en-US"/>
              </w:rPr>
            </w:pPr>
            <w:r w:rsidRPr="006C1725">
              <w:rPr>
                <w:rFonts w:ascii="Times New Roman" w:hAnsi="Times New Roman" w:cs="Times New Roman"/>
                <w:b/>
                <w:sz w:val="24"/>
                <w:szCs w:val="24"/>
                <w:lang w:val="en-US"/>
              </w:rPr>
              <w:t>2</w:t>
            </w:r>
            <w:r w:rsidRPr="006C1725">
              <w:rPr>
                <w:rFonts w:ascii="Times New Roman" w:hAnsi="Times New Roman" w:cs="Times New Roman"/>
                <w:b/>
                <w:sz w:val="24"/>
                <w:szCs w:val="24"/>
                <w:lang w:val="kk-KZ"/>
              </w:rPr>
              <w:t xml:space="preserve"> Аралық бақылау </w:t>
            </w:r>
          </w:p>
        </w:tc>
        <w:tc>
          <w:tcPr>
            <w:tcW w:w="993" w:type="dxa"/>
            <w:tcBorders>
              <w:top w:val="single" w:sz="4" w:space="0" w:color="auto"/>
              <w:left w:val="single" w:sz="4" w:space="0" w:color="auto"/>
              <w:bottom w:val="single" w:sz="4" w:space="0" w:color="auto"/>
              <w:right w:val="single" w:sz="4" w:space="0" w:color="auto"/>
            </w:tcBorders>
          </w:tcPr>
          <w:p w:rsidR="00B1468F" w:rsidRPr="006C1725" w:rsidRDefault="00B1468F"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B1468F" w:rsidRDefault="00B1468F" w:rsidP="00D73FC4">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D73FC4" w:rsidRPr="006C1725" w:rsidTr="004A19A1">
        <w:trPr>
          <w:jc w:val="center"/>
        </w:trPr>
        <w:tc>
          <w:tcPr>
            <w:tcW w:w="1719" w:type="dxa"/>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Емтихан</w:t>
            </w:r>
          </w:p>
        </w:tc>
        <w:tc>
          <w:tcPr>
            <w:tcW w:w="993"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D73FC4" w:rsidRPr="006C1725" w:rsidTr="004A19A1">
        <w:trPr>
          <w:jc w:val="center"/>
        </w:trPr>
        <w:tc>
          <w:tcPr>
            <w:tcW w:w="1719" w:type="dxa"/>
            <w:tcBorders>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Барлығы</w:t>
            </w:r>
          </w:p>
        </w:tc>
        <w:tc>
          <w:tcPr>
            <w:tcW w:w="993"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bl>
    <w:p w:rsidR="001729C1" w:rsidRPr="006C1725" w:rsidRDefault="001729C1" w:rsidP="001729C1">
      <w:pPr>
        <w:spacing w:after="0" w:line="240" w:lineRule="auto"/>
        <w:rPr>
          <w:rFonts w:ascii="Times New Roman" w:hAnsi="Times New Roman" w:cs="Times New Roman"/>
          <w:sz w:val="24"/>
          <w:szCs w:val="24"/>
          <w:lang w:val="kk-KZ"/>
        </w:rPr>
      </w:pPr>
    </w:p>
    <w:p w:rsidR="001729C1" w:rsidRPr="006C1725" w:rsidRDefault="001729C1" w:rsidP="001729C1">
      <w:pPr>
        <w:spacing w:after="0" w:line="240" w:lineRule="auto"/>
        <w:jc w:val="center"/>
        <w:rPr>
          <w:rFonts w:ascii="Times New Roman" w:hAnsi="Times New Roman" w:cs="Times New Roman"/>
          <w:b/>
          <w:sz w:val="24"/>
          <w:szCs w:val="24"/>
          <w:lang w:val="kk-KZ"/>
        </w:rPr>
      </w:pPr>
    </w:p>
    <w:p w:rsidR="001729C1" w:rsidRPr="00B841B4" w:rsidRDefault="001729C1" w:rsidP="001729C1">
      <w:pPr>
        <w:spacing w:after="0" w:line="240" w:lineRule="auto"/>
        <w:jc w:val="center"/>
        <w:rPr>
          <w:rFonts w:ascii="Times New Roman" w:hAnsi="Times New Roman" w:cs="Times New Roman"/>
          <w:b/>
          <w:lang w:val="kk-KZ"/>
        </w:rPr>
      </w:pPr>
      <w:r w:rsidRPr="00B841B4">
        <w:rPr>
          <w:rFonts w:ascii="Times New Roman" w:hAnsi="Times New Roman" w:cs="Times New Roman"/>
          <w:b/>
          <w:lang w:val="kk-KZ"/>
        </w:rPr>
        <w:t>ПӘННІҢ АКАДЕМИЯЛЫҚ САЯСАТЫ</w:t>
      </w:r>
    </w:p>
    <w:p w:rsidR="001729C1" w:rsidRPr="00B841B4" w:rsidRDefault="001729C1" w:rsidP="001729C1">
      <w:pPr>
        <w:spacing w:after="0" w:line="240" w:lineRule="auto"/>
        <w:jc w:val="center"/>
        <w:rPr>
          <w:rFonts w:ascii="Times New Roman" w:hAnsi="Times New Roman" w:cs="Times New Roman"/>
          <w:b/>
          <w:lang w:val="kk-KZ"/>
        </w:rPr>
      </w:pPr>
    </w:p>
    <w:p w:rsidR="001729C1" w:rsidRPr="00B841B4" w:rsidRDefault="001729C1" w:rsidP="001729C1">
      <w:pPr>
        <w:pStyle w:val="2"/>
        <w:spacing w:after="0" w:line="240" w:lineRule="auto"/>
        <w:ind w:firstLine="426"/>
        <w:jc w:val="both"/>
        <w:rPr>
          <w:sz w:val="22"/>
          <w:szCs w:val="22"/>
          <w:lang w:val="kk-KZ"/>
        </w:rPr>
      </w:pPr>
      <w:r w:rsidRPr="00B841B4">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1729C1" w:rsidRPr="00B841B4" w:rsidRDefault="001729C1" w:rsidP="001729C1">
      <w:pPr>
        <w:pStyle w:val="2"/>
        <w:spacing w:after="0" w:line="240" w:lineRule="auto"/>
        <w:ind w:firstLine="426"/>
        <w:jc w:val="both"/>
        <w:rPr>
          <w:sz w:val="22"/>
          <w:szCs w:val="22"/>
          <w:lang w:val="kk-KZ"/>
        </w:rPr>
      </w:pPr>
      <w:r w:rsidRPr="00B841B4">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29C1" w:rsidRPr="00B841B4" w:rsidRDefault="001729C1" w:rsidP="001729C1">
      <w:pPr>
        <w:pStyle w:val="2"/>
        <w:spacing w:after="0" w:line="240" w:lineRule="auto"/>
        <w:ind w:firstLine="426"/>
        <w:jc w:val="both"/>
        <w:rPr>
          <w:sz w:val="22"/>
          <w:szCs w:val="22"/>
          <w:lang w:val="kk-KZ"/>
        </w:rPr>
      </w:pPr>
      <w:r w:rsidRPr="00B841B4">
        <w:rPr>
          <w:sz w:val="22"/>
          <w:szCs w:val="22"/>
          <w:lang w:val="kk-KZ"/>
        </w:rPr>
        <w:t xml:space="preserve">Бағалау кезінде студенттердің сабақтағы белсенділігі мен сабаққа қатысуы ескеріледі.  </w:t>
      </w:r>
    </w:p>
    <w:p w:rsidR="001729C1" w:rsidRPr="00B841B4" w:rsidRDefault="001729C1" w:rsidP="001729C1">
      <w:pPr>
        <w:spacing w:after="0" w:line="240" w:lineRule="auto"/>
        <w:ind w:firstLine="426"/>
        <w:jc w:val="both"/>
        <w:rPr>
          <w:rFonts w:ascii="Times New Roman" w:hAnsi="Times New Roman" w:cs="Times New Roman"/>
          <w:lang w:val="kk-KZ"/>
        </w:rPr>
      </w:pPr>
      <w:r w:rsidRPr="00B841B4">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w:t>
      </w:r>
      <w:r w:rsidR="00EF6AF5">
        <w:rPr>
          <w:rFonts w:ascii="Times New Roman" w:hAnsi="Times New Roman" w:cs="Times New Roman"/>
          <w:lang w:val="kk-KZ"/>
        </w:rPr>
        <w:t>ділсіздіктерге тыйым салынады. С</w:t>
      </w:r>
      <w:r w:rsidRPr="00B841B4">
        <w:rPr>
          <w:rFonts w:ascii="Times New Roman" w:hAnsi="Times New Roman" w:cs="Times New Roman"/>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29C1" w:rsidRPr="00B841B4" w:rsidRDefault="001729C1" w:rsidP="001729C1">
      <w:pPr>
        <w:spacing w:after="0" w:line="240" w:lineRule="auto"/>
        <w:ind w:firstLine="567"/>
        <w:jc w:val="both"/>
        <w:rPr>
          <w:rFonts w:ascii="Times New Roman" w:hAnsi="Times New Roman" w:cs="Times New Roman"/>
          <w:lang w:val="kk-KZ"/>
        </w:rPr>
      </w:pPr>
      <w:r w:rsidRPr="00B841B4">
        <w:rPr>
          <w:rFonts w:ascii="Times New Roman" w:hAnsi="Times New Roman" w:cs="Times New Roman"/>
          <w:lang w:val="kk-KZ"/>
        </w:rPr>
        <w:t>Өзіндік</w:t>
      </w:r>
      <w:r w:rsidR="00EF6AF5">
        <w:rPr>
          <w:rFonts w:ascii="Times New Roman" w:hAnsi="Times New Roman" w:cs="Times New Roman"/>
          <w:lang w:val="kk-KZ"/>
        </w:rPr>
        <w:t xml:space="preserve"> жұмысын (С</w:t>
      </w:r>
      <w:r w:rsidRPr="00B841B4">
        <w:rPr>
          <w:rFonts w:ascii="Times New Roman" w:hAnsi="Times New Roman" w:cs="Times New Roman"/>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1729C1" w:rsidRPr="006C1725" w:rsidTr="001C6AA6">
        <w:trPr>
          <w:trHeight w:val="553"/>
        </w:trPr>
        <w:tc>
          <w:tcPr>
            <w:tcW w:w="1043"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мәні</w:t>
            </w:r>
          </w:p>
        </w:tc>
        <w:tc>
          <w:tcPr>
            <w:tcW w:w="2110"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b/>
                <w:sz w:val="20"/>
                <w:szCs w:val="20"/>
                <w:lang w:val="kk-KZ"/>
              </w:rPr>
            </w:pPr>
            <w:r w:rsidRPr="00B841B4">
              <w:rPr>
                <w:rFonts w:ascii="Times New Roman" w:hAnsi="Times New Roman" w:cs="Times New Roman"/>
                <w:sz w:val="20"/>
                <w:szCs w:val="20"/>
                <w:lang w:val="kk-KZ"/>
              </w:rPr>
              <w:t>Дәстүрлі жүйе бойынша бағалау</w:t>
            </w:r>
          </w:p>
        </w:tc>
      </w:tr>
      <w:tr w:rsidR="001729C1" w:rsidRPr="006C1725" w:rsidTr="001C6AA6">
        <w:trPr>
          <w:cantSplit/>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А</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4,0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95-100</w:t>
            </w:r>
          </w:p>
        </w:tc>
        <w:tc>
          <w:tcPr>
            <w:tcW w:w="2110" w:type="pct"/>
            <w:vMerge w:val="restar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Өте жақсы</w:t>
            </w: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А-</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3,67</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90-94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lastRenderedPageBreak/>
              <w:t>В+</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3,33</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85-89</w:t>
            </w:r>
          </w:p>
        </w:tc>
        <w:tc>
          <w:tcPr>
            <w:tcW w:w="2110" w:type="pct"/>
            <w:vMerge w:val="restar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xml:space="preserve">Жақсы </w:t>
            </w: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В</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3,0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80-84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В-</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2,67</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75-79</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С+</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2,33</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70-74</w:t>
            </w:r>
          </w:p>
        </w:tc>
        <w:tc>
          <w:tcPr>
            <w:tcW w:w="2110" w:type="pct"/>
            <w:vMerge w:val="restar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xml:space="preserve">Қанағаттанарлық </w:t>
            </w: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С</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2,0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65-69</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С-</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1,67</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60-64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D+</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1,33</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55-59</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D-</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1,0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50-54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F</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0-49</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xml:space="preserve">Қанақаттанарлықсыз </w:t>
            </w:r>
          </w:p>
        </w:tc>
      </w:tr>
      <w:tr w:rsidR="001729C1" w:rsidRPr="0062667C" w:rsidTr="001C6AA6">
        <w:trPr>
          <w:trHeight w:val="355"/>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I </w:t>
            </w:r>
          </w:p>
          <w:p w:rsidR="001729C1" w:rsidRPr="00B841B4" w:rsidRDefault="001729C1" w:rsidP="001C6AA6">
            <w:pPr>
              <w:pStyle w:val="2"/>
              <w:spacing w:after="0" w:line="240" w:lineRule="auto"/>
              <w:jc w:val="center"/>
              <w:rPr>
                <w:lang w:val="kk-KZ"/>
              </w:rPr>
            </w:pPr>
            <w:r w:rsidRPr="00B841B4">
              <w:rPr>
                <w:lang w:val="kk-KZ"/>
              </w:rPr>
              <w:t>(Incomplete)</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Пән аяқталмаған</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2667C" w:rsidTr="001C6AA6">
        <w:trPr>
          <w:trHeight w:val="339"/>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P</w:t>
            </w:r>
          </w:p>
          <w:p w:rsidR="001729C1" w:rsidRPr="00B841B4" w:rsidRDefault="001729C1" w:rsidP="001C6AA6">
            <w:pPr>
              <w:pStyle w:val="2"/>
              <w:spacing w:after="0" w:line="240" w:lineRule="auto"/>
              <w:jc w:val="center"/>
              <w:rPr>
                <w:lang w:val="kk-KZ"/>
              </w:rPr>
            </w:pPr>
            <w:r w:rsidRPr="00B841B4">
              <w:rPr>
                <w:lang w:val="kk-KZ"/>
              </w:rPr>
              <w:t xml:space="preserve"> (Pass)</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p w:rsidR="001729C1" w:rsidRPr="00B841B4" w:rsidRDefault="001729C1" w:rsidP="001C6AA6">
            <w:pPr>
              <w:pStyle w:val="2"/>
              <w:spacing w:after="0" w:line="240" w:lineRule="auto"/>
              <w:jc w:val="center"/>
              <w:rPr>
                <w:b/>
                <w:lang w:val="kk-KZ"/>
              </w:rPr>
            </w:pP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«Есептелінді»</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2667C"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NP </w:t>
            </w:r>
          </w:p>
          <w:p w:rsidR="001729C1" w:rsidRPr="00B841B4" w:rsidRDefault="001729C1" w:rsidP="001C6AA6">
            <w:pPr>
              <w:pStyle w:val="2"/>
              <w:spacing w:after="0" w:line="240" w:lineRule="auto"/>
              <w:jc w:val="center"/>
              <w:rPr>
                <w:lang w:val="kk-KZ"/>
              </w:rPr>
            </w:pPr>
            <w:r w:rsidRPr="00B841B4">
              <w:rPr>
                <w:lang w:val="kk-KZ"/>
              </w:rPr>
              <w:t>(No Рass)</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p w:rsidR="001729C1" w:rsidRPr="00B841B4" w:rsidRDefault="001729C1" w:rsidP="001C6AA6">
            <w:pPr>
              <w:pStyle w:val="2"/>
              <w:spacing w:after="0" w:line="240" w:lineRule="auto"/>
              <w:jc w:val="center"/>
              <w:rPr>
                <w:b/>
                <w:lang w:val="kk-KZ"/>
              </w:rPr>
            </w:pP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Есептелінбейді»</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2667C" w:rsidTr="001C6AA6">
        <w:trPr>
          <w:trHeight w:val="339"/>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W </w:t>
            </w:r>
          </w:p>
          <w:p w:rsidR="001729C1" w:rsidRPr="00B841B4" w:rsidRDefault="001729C1" w:rsidP="001C6AA6">
            <w:pPr>
              <w:pStyle w:val="2"/>
              <w:spacing w:after="0" w:line="240" w:lineRule="auto"/>
              <w:jc w:val="center"/>
              <w:rPr>
                <w:lang w:val="kk-KZ"/>
              </w:rPr>
            </w:pPr>
            <w:r w:rsidRPr="00B841B4">
              <w:rPr>
                <w:lang w:val="kk-KZ"/>
              </w:rPr>
              <w:t>(Withdrawal)</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«Пәннен бас тарту»</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C1725" w:rsidTr="001C6AA6">
        <w:trPr>
          <w:trHeight w:val="508"/>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spacing w:val="-6"/>
                <w:lang w:val="kk-KZ"/>
              </w:rPr>
            </w:pPr>
            <w:r w:rsidRPr="00B841B4">
              <w:rPr>
                <w:spacing w:val="-6"/>
                <w:lang w:val="kk-KZ"/>
              </w:rPr>
              <w:t xml:space="preserve">AW </w:t>
            </w:r>
          </w:p>
          <w:p w:rsidR="001729C1" w:rsidRPr="00B841B4" w:rsidRDefault="001729C1" w:rsidP="001C6AA6">
            <w:pPr>
              <w:pStyle w:val="2"/>
              <w:spacing w:after="0" w:line="240" w:lineRule="auto"/>
              <w:jc w:val="center"/>
              <w:rPr>
                <w:lang w:val="kk-KZ"/>
              </w:rPr>
            </w:pPr>
            <w:r w:rsidRPr="00B841B4">
              <w:rPr>
                <w:spacing w:val="-6"/>
                <w:lang w:val="kk-KZ"/>
              </w:rPr>
              <w:t>(Academic Withdrawal)</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Пәннен академиялық себеп бойынша алып тастау</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2667C"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AU </w:t>
            </w:r>
          </w:p>
          <w:p w:rsidR="001729C1" w:rsidRPr="00B841B4" w:rsidRDefault="001729C1" w:rsidP="001C6AA6">
            <w:pPr>
              <w:pStyle w:val="2"/>
              <w:spacing w:after="0" w:line="240" w:lineRule="auto"/>
              <w:jc w:val="center"/>
              <w:rPr>
                <w:lang w:val="kk-KZ"/>
              </w:rPr>
            </w:pPr>
            <w:r w:rsidRPr="00B841B4">
              <w:rPr>
                <w:lang w:val="kk-KZ"/>
              </w:rPr>
              <w:t>(Audit)</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Пән тыңдалды»</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C1725"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Атт-ған </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30-60</w:t>
            </w:r>
          </w:p>
          <w:p w:rsidR="001729C1" w:rsidRPr="00B841B4" w:rsidRDefault="001729C1" w:rsidP="001C6AA6">
            <w:pPr>
              <w:pStyle w:val="2"/>
              <w:spacing w:after="0" w:line="240" w:lineRule="auto"/>
              <w:jc w:val="center"/>
              <w:rPr>
                <w:lang w:val="kk-KZ"/>
              </w:rPr>
            </w:pPr>
            <w:r w:rsidRPr="00B841B4">
              <w:rPr>
                <w:lang w:val="kk-KZ"/>
              </w:rPr>
              <w:t>50-100</w:t>
            </w:r>
          </w:p>
        </w:tc>
        <w:tc>
          <w:tcPr>
            <w:tcW w:w="2110"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Аттестатталған</w:t>
            </w:r>
          </w:p>
          <w:p w:rsidR="001729C1" w:rsidRPr="00B841B4" w:rsidRDefault="001729C1" w:rsidP="001C6AA6">
            <w:pPr>
              <w:pStyle w:val="2"/>
              <w:spacing w:after="0" w:line="240" w:lineRule="auto"/>
              <w:rPr>
                <w:lang w:val="kk-KZ"/>
              </w:rPr>
            </w:pPr>
          </w:p>
        </w:tc>
      </w:tr>
      <w:tr w:rsidR="001729C1" w:rsidRPr="006C1725"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Атт-маған</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0-29</w:t>
            </w:r>
          </w:p>
          <w:p w:rsidR="001729C1" w:rsidRPr="00B841B4" w:rsidRDefault="001729C1" w:rsidP="001C6AA6">
            <w:pPr>
              <w:pStyle w:val="2"/>
              <w:spacing w:after="0" w:line="240" w:lineRule="auto"/>
              <w:jc w:val="center"/>
              <w:rPr>
                <w:lang w:val="kk-KZ"/>
              </w:rPr>
            </w:pPr>
            <w:r w:rsidRPr="00B841B4">
              <w:rPr>
                <w:lang w:val="kk-KZ"/>
              </w:rPr>
              <w:t>0-49</w:t>
            </w:r>
          </w:p>
        </w:tc>
        <w:tc>
          <w:tcPr>
            <w:tcW w:w="2110"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Аттестатталмаған</w:t>
            </w:r>
          </w:p>
          <w:p w:rsidR="001729C1" w:rsidRPr="00B841B4" w:rsidRDefault="001729C1" w:rsidP="001C6AA6">
            <w:pPr>
              <w:pStyle w:val="2"/>
              <w:spacing w:after="0" w:line="240" w:lineRule="auto"/>
              <w:jc w:val="center"/>
              <w:rPr>
                <w:lang w:val="kk-KZ"/>
              </w:rPr>
            </w:pPr>
          </w:p>
        </w:tc>
      </w:tr>
      <w:tr w:rsidR="001729C1" w:rsidRPr="006C1725"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R (Retake)</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pStyle w:val="a5"/>
              <w:jc w:val="center"/>
              <w:rPr>
                <w:szCs w:val="20"/>
                <w:lang w:val="kk-KZ"/>
              </w:rPr>
            </w:pPr>
            <w:r w:rsidRPr="00B841B4">
              <w:rPr>
                <w:szCs w:val="20"/>
                <w:lang w:val="kk-KZ"/>
              </w:rPr>
              <w:t>Пәнді қайта оқу</w:t>
            </w:r>
          </w:p>
        </w:tc>
      </w:tr>
    </w:tbl>
    <w:p w:rsidR="001729C1" w:rsidRPr="006C1725" w:rsidRDefault="001729C1" w:rsidP="001729C1">
      <w:pPr>
        <w:spacing w:after="0" w:line="240" w:lineRule="auto"/>
        <w:rPr>
          <w:rFonts w:ascii="Times New Roman" w:hAnsi="Times New Roman" w:cs="Times New Roman"/>
          <w:sz w:val="24"/>
          <w:szCs w:val="24"/>
        </w:rPr>
      </w:pPr>
    </w:p>
    <w:p w:rsidR="001729C1" w:rsidRDefault="001729C1" w:rsidP="001729C1">
      <w:pPr>
        <w:autoSpaceDE w:val="0"/>
        <w:autoSpaceDN w:val="0"/>
        <w:spacing w:after="0" w:line="240" w:lineRule="auto"/>
        <w:rPr>
          <w:rFonts w:ascii="Times New Roman" w:hAnsi="Times New Roman" w:cs="Times New Roman"/>
          <w:b/>
          <w:sz w:val="24"/>
          <w:szCs w:val="24"/>
          <w:lang w:val="kk-KZ"/>
        </w:rPr>
      </w:pPr>
    </w:p>
    <w:p w:rsidR="00D73FC4" w:rsidRDefault="00D73FC4" w:rsidP="001729C1">
      <w:pPr>
        <w:autoSpaceDE w:val="0"/>
        <w:autoSpaceDN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 бюросының төрайымы</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М.Негізбаева</w:t>
      </w:r>
    </w:p>
    <w:p w:rsidR="00D73FC4" w:rsidRPr="006C1725" w:rsidRDefault="00D73FC4" w:rsidP="001729C1">
      <w:pPr>
        <w:autoSpaceDE w:val="0"/>
        <w:autoSpaceDN w:val="0"/>
        <w:spacing w:after="0" w:line="240" w:lineRule="auto"/>
        <w:rPr>
          <w:rFonts w:ascii="Times New Roman" w:hAnsi="Times New Roman" w:cs="Times New Roman"/>
          <w:b/>
          <w:sz w:val="24"/>
          <w:szCs w:val="24"/>
          <w:lang w:val="kk-KZ"/>
        </w:rPr>
      </w:pPr>
    </w:p>
    <w:p w:rsidR="001729C1" w:rsidRPr="006C1725" w:rsidRDefault="001729C1" w:rsidP="001729C1">
      <w:pPr>
        <w:keepNext/>
        <w:keepLines/>
        <w:spacing w:after="0" w:line="240" w:lineRule="auto"/>
        <w:outlineLvl w:val="3"/>
        <w:rPr>
          <w:rFonts w:ascii="Times New Roman" w:hAnsi="Times New Roman" w:cs="Times New Roman"/>
          <w:b/>
          <w:bCs/>
          <w:iCs/>
          <w:sz w:val="24"/>
          <w:szCs w:val="24"/>
          <w:lang w:val="kk-KZ"/>
        </w:rPr>
      </w:pPr>
      <w:r w:rsidRPr="006C1725">
        <w:rPr>
          <w:rFonts w:ascii="Times New Roman" w:hAnsi="Times New Roman" w:cs="Times New Roman"/>
          <w:b/>
          <w:bCs/>
          <w:iCs/>
          <w:sz w:val="24"/>
          <w:szCs w:val="24"/>
          <w:lang w:val="kk-KZ"/>
        </w:rPr>
        <w:t xml:space="preserve">Кафедра меңгерушісі </w:t>
      </w:r>
      <w:r w:rsidR="00EF6AF5">
        <w:rPr>
          <w:rFonts w:ascii="Times New Roman" w:hAnsi="Times New Roman" w:cs="Times New Roman"/>
          <w:b/>
          <w:bCs/>
          <w:iCs/>
          <w:sz w:val="24"/>
          <w:szCs w:val="24"/>
          <w:lang w:val="kk-KZ"/>
        </w:rPr>
        <w:t xml:space="preserve">                                                                   </w:t>
      </w:r>
      <w:r w:rsidR="00EA79D9">
        <w:rPr>
          <w:rFonts w:ascii="Times New Roman" w:hAnsi="Times New Roman" w:cs="Times New Roman"/>
          <w:b/>
          <w:bCs/>
          <w:iCs/>
          <w:sz w:val="24"/>
          <w:szCs w:val="24"/>
          <w:lang w:val="kk-KZ"/>
        </w:rPr>
        <w:t>Г.С.Сұлтанбаева</w:t>
      </w:r>
    </w:p>
    <w:p w:rsidR="001729C1" w:rsidRPr="006C1725" w:rsidRDefault="001729C1" w:rsidP="001729C1">
      <w:pPr>
        <w:spacing w:after="0" w:line="240" w:lineRule="auto"/>
        <w:rPr>
          <w:rFonts w:ascii="Times New Roman" w:hAnsi="Times New Roman" w:cs="Times New Roman"/>
          <w:b/>
          <w:sz w:val="24"/>
          <w:szCs w:val="24"/>
          <w:lang w:val="kk-KZ"/>
        </w:rPr>
      </w:pPr>
    </w:p>
    <w:p w:rsidR="001729C1" w:rsidRPr="006C1725" w:rsidRDefault="001729C1" w:rsidP="001729C1">
      <w:pPr>
        <w:autoSpaceDE w:val="0"/>
        <w:autoSpaceDN w:val="0"/>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Дәріс</w:t>
      </w:r>
      <w:r w:rsidR="00EF6AF5">
        <w:rPr>
          <w:rFonts w:ascii="Times New Roman" w:hAnsi="Times New Roman" w:cs="Times New Roman"/>
          <w:b/>
          <w:sz w:val="24"/>
          <w:szCs w:val="24"/>
          <w:lang w:val="kk-KZ"/>
        </w:rPr>
        <w:t xml:space="preserve">кер </w:t>
      </w:r>
      <w:r w:rsidRPr="006C1725">
        <w:rPr>
          <w:rFonts w:ascii="Times New Roman" w:hAnsi="Times New Roman" w:cs="Times New Roman"/>
          <w:b/>
          <w:sz w:val="24"/>
          <w:szCs w:val="24"/>
          <w:lang w:val="kk-KZ"/>
        </w:rPr>
        <w:t xml:space="preserve">  </w:t>
      </w:r>
      <w:r w:rsidR="00EF6AF5">
        <w:rPr>
          <w:rFonts w:ascii="Times New Roman" w:hAnsi="Times New Roman" w:cs="Times New Roman"/>
          <w:b/>
          <w:sz w:val="24"/>
          <w:szCs w:val="24"/>
          <w:lang w:val="kk-KZ"/>
        </w:rPr>
        <w:t xml:space="preserve">                                                                                        А.А. Абдраим</w:t>
      </w:r>
    </w:p>
    <w:p w:rsidR="001729C1" w:rsidRPr="006C1725" w:rsidRDefault="00EA79D9" w:rsidP="001729C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sidR="009E7C03">
        <w:rPr>
          <w:rFonts w:ascii="Times New Roman" w:hAnsi="Times New Roman" w:cs="Times New Roman"/>
          <w:b/>
          <w:sz w:val="24"/>
          <w:szCs w:val="24"/>
          <w:lang w:val="kk-KZ"/>
        </w:rPr>
        <w:t xml:space="preserve">                             </w:t>
      </w:r>
      <w:r w:rsidR="00EF6AF5">
        <w:rPr>
          <w:rFonts w:ascii="Times New Roman" w:hAnsi="Times New Roman" w:cs="Times New Roman"/>
          <w:b/>
          <w:sz w:val="24"/>
          <w:szCs w:val="24"/>
          <w:lang w:val="kk-KZ"/>
        </w:rPr>
        <w:t xml:space="preserve">                               </w:t>
      </w:r>
    </w:p>
    <w:p w:rsidR="001729C1" w:rsidRPr="006C1725" w:rsidRDefault="001729C1" w:rsidP="001729C1">
      <w:pPr>
        <w:autoSpaceDE w:val="0"/>
        <w:autoSpaceDN w:val="0"/>
        <w:spacing w:after="0" w:line="240" w:lineRule="auto"/>
        <w:jc w:val="both"/>
        <w:rPr>
          <w:rFonts w:ascii="Times New Roman" w:hAnsi="Times New Roman" w:cs="Times New Roman"/>
          <w:sz w:val="24"/>
          <w:szCs w:val="24"/>
          <w:lang w:val="kk-KZ"/>
        </w:rPr>
      </w:pPr>
    </w:p>
    <w:p w:rsidR="001C6AA6" w:rsidRPr="00EA79D9" w:rsidRDefault="001C6AA6">
      <w:pPr>
        <w:rPr>
          <w:lang w:val="kk-KZ"/>
        </w:rPr>
      </w:pPr>
    </w:p>
    <w:sectPr w:rsidR="001C6AA6" w:rsidRPr="00EA79D9" w:rsidSect="001C6AA6">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24185A"/>
    <w:multiLevelType w:val="hybridMultilevel"/>
    <w:tmpl w:val="46105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7D5438"/>
    <w:multiLevelType w:val="hybridMultilevel"/>
    <w:tmpl w:val="94366F6E"/>
    <w:lvl w:ilvl="0" w:tplc="0B728054">
      <w:start w:val="1"/>
      <w:numFmt w:val="decimal"/>
      <w:lvlText w:val="%1."/>
      <w:lvlJc w:val="left"/>
      <w:pPr>
        <w:ind w:left="735" w:hanging="360"/>
      </w:pPr>
      <w:rPr>
        <w:rFonts w:ascii="Times New Roman" w:hAnsi="Times New Roman" w:hint="default"/>
        <w:color w:val="00000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3F776888"/>
    <w:multiLevelType w:val="multilevel"/>
    <w:tmpl w:val="0D00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6C1DF5"/>
    <w:multiLevelType w:val="hybridMultilevel"/>
    <w:tmpl w:val="E4841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A913BD3"/>
    <w:multiLevelType w:val="hybridMultilevel"/>
    <w:tmpl w:val="26CCC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E95E8D"/>
    <w:multiLevelType w:val="multilevel"/>
    <w:tmpl w:val="3424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27428A"/>
    <w:multiLevelType w:val="hybridMultilevel"/>
    <w:tmpl w:val="5B9274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79B44632"/>
    <w:multiLevelType w:val="hybridMultilevel"/>
    <w:tmpl w:val="79624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9C1"/>
    <w:rsid w:val="00017017"/>
    <w:rsid w:val="00022B97"/>
    <w:rsid w:val="00081976"/>
    <w:rsid w:val="000E7AA3"/>
    <w:rsid w:val="001228A8"/>
    <w:rsid w:val="0012798D"/>
    <w:rsid w:val="00142B5C"/>
    <w:rsid w:val="00172286"/>
    <w:rsid w:val="001729C1"/>
    <w:rsid w:val="001C6AA6"/>
    <w:rsid w:val="001D3F1C"/>
    <w:rsid w:val="001F3A3B"/>
    <w:rsid w:val="001F5E76"/>
    <w:rsid w:val="00221D81"/>
    <w:rsid w:val="00233CF2"/>
    <w:rsid w:val="00256D14"/>
    <w:rsid w:val="00353D5C"/>
    <w:rsid w:val="00373320"/>
    <w:rsid w:val="003A29A9"/>
    <w:rsid w:val="004A19A1"/>
    <w:rsid w:val="005061CB"/>
    <w:rsid w:val="005E5B25"/>
    <w:rsid w:val="0062667C"/>
    <w:rsid w:val="00637E31"/>
    <w:rsid w:val="00683208"/>
    <w:rsid w:val="006C537B"/>
    <w:rsid w:val="00735B0E"/>
    <w:rsid w:val="0078043C"/>
    <w:rsid w:val="00806CA7"/>
    <w:rsid w:val="00852AE2"/>
    <w:rsid w:val="008666CB"/>
    <w:rsid w:val="00877386"/>
    <w:rsid w:val="008F7BB7"/>
    <w:rsid w:val="009939CE"/>
    <w:rsid w:val="009C5544"/>
    <w:rsid w:val="009E7C03"/>
    <w:rsid w:val="009F6018"/>
    <w:rsid w:val="00A85423"/>
    <w:rsid w:val="00B1468F"/>
    <w:rsid w:val="00B703D9"/>
    <w:rsid w:val="00B75619"/>
    <w:rsid w:val="00B841B4"/>
    <w:rsid w:val="00BF4C7F"/>
    <w:rsid w:val="00CC0A97"/>
    <w:rsid w:val="00CE77C4"/>
    <w:rsid w:val="00D00DC8"/>
    <w:rsid w:val="00D73FC4"/>
    <w:rsid w:val="00E00836"/>
    <w:rsid w:val="00E47066"/>
    <w:rsid w:val="00E47A52"/>
    <w:rsid w:val="00E86936"/>
    <w:rsid w:val="00EA79D9"/>
    <w:rsid w:val="00EB1F5B"/>
    <w:rsid w:val="00EF6AF5"/>
    <w:rsid w:val="00F00B65"/>
    <w:rsid w:val="00F01D63"/>
    <w:rsid w:val="00F876C2"/>
    <w:rsid w:val="00FA1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23"/>
  </w:style>
  <w:style w:type="paragraph" w:styleId="1">
    <w:name w:val="heading 1"/>
    <w:basedOn w:val="a"/>
    <w:next w:val="a"/>
    <w:link w:val="10"/>
    <w:qFormat/>
    <w:rsid w:val="001729C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1729C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9C1"/>
    <w:rPr>
      <w:rFonts w:ascii="Times New Roman" w:eastAsia="Times New Roman" w:hAnsi="Times New Roman" w:cs="Times New Roman"/>
      <w:b/>
      <w:bCs/>
      <w:sz w:val="28"/>
      <w:szCs w:val="24"/>
    </w:rPr>
  </w:style>
  <w:style w:type="character" w:customStyle="1" w:styleId="70">
    <w:name w:val="Заголовок 7 Знак"/>
    <w:basedOn w:val="a0"/>
    <w:link w:val="7"/>
    <w:rsid w:val="001729C1"/>
    <w:rPr>
      <w:rFonts w:ascii="Times New Roman" w:eastAsia="Times New Roman" w:hAnsi="Times New Roman" w:cs="Times New Roman"/>
      <w:b/>
      <w:bCs/>
      <w:sz w:val="28"/>
      <w:szCs w:val="24"/>
    </w:rPr>
  </w:style>
  <w:style w:type="paragraph" w:styleId="a3">
    <w:name w:val="Body Text Indent"/>
    <w:basedOn w:val="a"/>
    <w:link w:val="a4"/>
    <w:rsid w:val="001729C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729C1"/>
    <w:rPr>
      <w:rFonts w:ascii="Times New Roman" w:eastAsia="Times New Roman" w:hAnsi="Times New Roman" w:cs="Times New Roman"/>
      <w:sz w:val="24"/>
      <w:szCs w:val="24"/>
    </w:rPr>
  </w:style>
  <w:style w:type="paragraph" w:styleId="2">
    <w:name w:val="Body Text 2"/>
    <w:basedOn w:val="a"/>
    <w:link w:val="20"/>
    <w:unhideWhenUsed/>
    <w:rsid w:val="001729C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729C1"/>
    <w:rPr>
      <w:rFonts w:ascii="Times New Roman" w:eastAsia="Times New Roman" w:hAnsi="Times New Roman" w:cs="Times New Roman"/>
      <w:sz w:val="20"/>
      <w:szCs w:val="20"/>
    </w:rPr>
  </w:style>
  <w:style w:type="character" w:customStyle="1" w:styleId="s00">
    <w:name w:val="s00"/>
    <w:uiPriority w:val="99"/>
    <w:rsid w:val="001729C1"/>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1729C1"/>
    <w:pPr>
      <w:spacing w:after="0" w:line="240" w:lineRule="auto"/>
    </w:pPr>
    <w:rPr>
      <w:rFonts w:ascii="Times New Roman" w:eastAsia="Calibri" w:hAnsi="Times New Roman" w:cs="Times New Roman"/>
      <w:sz w:val="20"/>
      <w:szCs w:val="24"/>
    </w:rPr>
  </w:style>
  <w:style w:type="character" w:styleId="a6">
    <w:name w:val="Hyperlink"/>
    <w:uiPriority w:val="99"/>
    <w:unhideWhenUsed/>
    <w:rsid w:val="001729C1"/>
    <w:rPr>
      <w:color w:val="0000FF"/>
      <w:u w:val="single"/>
    </w:rPr>
  </w:style>
  <w:style w:type="table" w:styleId="a7">
    <w:name w:val="Table Grid"/>
    <w:basedOn w:val="a1"/>
    <w:uiPriority w:val="59"/>
    <w:rsid w:val="0078043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78043C"/>
    <w:pPr>
      <w:ind w:left="720"/>
      <w:contextualSpacing/>
    </w:pPr>
    <w:rPr>
      <w:rFonts w:eastAsiaTheme="minorHAnsi"/>
      <w:lang w:eastAsia="en-US"/>
    </w:rPr>
  </w:style>
  <w:style w:type="paragraph" w:styleId="a9">
    <w:name w:val="Body Text"/>
    <w:basedOn w:val="a"/>
    <w:link w:val="aa"/>
    <w:rsid w:val="0078043C"/>
    <w:pPr>
      <w:spacing w:after="120" w:line="240" w:lineRule="auto"/>
    </w:pPr>
    <w:rPr>
      <w:rFonts w:ascii="Times New Roman" w:eastAsia="Calibri" w:hAnsi="Times New Roman" w:cs="Times New Roman"/>
      <w:sz w:val="24"/>
      <w:szCs w:val="24"/>
    </w:rPr>
  </w:style>
  <w:style w:type="character" w:customStyle="1" w:styleId="aa">
    <w:name w:val="Основной текст Знак"/>
    <w:basedOn w:val="a0"/>
    <w:link w:val="a9"/>
    <w:rsid w:val="0078043C"/>
    <w:rPr>
      <w:rFonts w:ascii="Times New Roman" w:eastAsia="Calibri" w:hAnsi="Times New Roman" w:cs="Times New Roman"/>
      <w:sz w:val="24"/>
      <w:szCs w:val="24"/>
    </w:rPr>
  </w:style>
  <w:style w:type="paragraph" w:styleId="ab">
    <w:name w:val="Balloon Text"/>
    <w:basedOn w:val="a"/>
    <w:link w:val="ac"/>
    <w:uiPriority w:val="99"/>
    <w:semiHidden/>
    <w:unhideWhenUsed/>
    <w:rsid w:val="007804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043C"/>
    <w:rPr>
      <w:rFonts w:ascii="Tahoma" w:hAnsi="Tahoma" w:cs="Tahoma"/>
      <w:sz w:val="16"/>
      <w:szCs w:val="16"/>
    </w:rPr>
  </w:style>
  <w:style w:type="paragraph" w:customStyle="1" w:styleId="11">
    <w:name w:val="Обычный1"/>
    <w:rsid w:val="00221D81"/>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01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17017"/>
    <w:rPr>
      <w:rFonts w:ascii="Courier New" w:eastAsia="Times New Roman" w:hAnsi="Courier New" w:cs="Courier New"/>
      <w:sz w:val="20"/>
      <w:szCs w:val="20"/>
    </w:rPr>
  </w:style>
  <w:style w:type="character" w:styleId="HTML1">
    <w:name w:val="HTML Cite"/>
    <w:basedOn w:val="a0"/>
    <w:uiPriority w:val="99"/>
    <w:semiHidden/>
    <w:unhideWhenUsed/>
    <w:rsid w:val="00233CF2"/>
    <w:rPr>
      <w:i/>
      <w:iCs/>
    </w:rPr>
  </w:style>
</w:styles>
</file>

<file path=word/webSettings.xml><?xml version="1.0" encoding="utf-8"?>
<w:webSettings xmlns:r="http://schemas.openxmlformats.org/officeDocument/2006/relationships" xmlns:w="http://schemas.openxmlformats.org/wordprocessingml/2006/main">
  <w:divs>
    <w:div w:id="374624769">
      <w:bodyDiv w:val="1"/>
      <w:marLeft w:val="0"/>
      <w:marRight w:val="0"/>
      <w:marTop w:val="0"/>
      <w:marBottom w:val="0"/>
      <w:divBdr>
        <w:top w:val="none" w:sz="0" w:space="0" w:color="auto"/>
        <w:left w:val="none" w:sz="0" w:space="0" w:color="auto"/>
        <w:bottom w:val="none" w:sz="0" w:space="0" w:color="auto"/>
        <w:right w:val="none" w:sz="0" w:space="0" w:color="auto"/>
      </w:divBdr>
      <w:divsChild>
        <w:div w:id="2144690017">
          <w:marLeft w:val="0"/>
          <w:marRight w:val="0"/>
          <w:marTop w:val="0"/>
          <w:marBottom w:val="0"/>
          <w:divBdr>
            <w:top w:val="none" w:sz="0" w:space="0" w:color="auto"/>
            <w:left w:val="none" w:sz="0" w:space="0" w:color="auto"/>
            <w:bottom w:val="none" w:sz="0" w:space="0" w:color="auto"/>
            <w:right w:val="none" w:sz="0" w:space="0" w:color="auto"/>
          </w:divBdr>
        </w:div>
        <w:div w:id="724794848">
          <w:marLeft w:val="45"/>
          <w:marRight w:val="45"/>
          <w:marTop w:val="15"/>
          <w:marBottom w:val="0"/>
          <w:divBdr>
            <w:top w:val="none" w:sz="0" w:space="0" w:color="auto"/>
            <w:left w:val="none" w:sz="0" w:space="0" w:color="auto"/>
            <w:bottom w:val="none" w:sz="0" w:space="0" w:color="auto"/>
            <w:right w:val="none" w:sz="0" w:space="0" w:color="auto"/>
          </w:divBdr>
          <w:divsChild>
            <w:div w:id="5466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516">
      <w:bodyDiv w:val="1"/>
      <w:marLeft w:val="0"/>
      <w:marRight w:val="0"/>
      <w:marTop w:val="0"/>
      <w:marBottom w:val="0"/>
      <w:divBdr>
        <w:top w:val="none" w:sz="0" w:space="0" w:color="auto"/>
        <w:left w:val="none" w:sz="0" w:space="0" w:color="auto"/>
        <w:bottom w:val="none" w:sz="0" w:space="0" w:color="auto"/>
        <w:right w:val="none" w:sz="0" w:space="0" w:color="auto"/>
      </w:divBdr>
      <w:divsChild>
        <w:div w:id="1733960939">
          <w:marLeft w:val="0"/>
          <w:marRight w:val="0"/>
          <w:marTop w:val="0"/>
          <w:marBottom w:val="0"/>
          <w:divBdr>
            <w:top w:val="none" w:sz="0" w:space="0" w:color="auto"/>
            <w:left w:val="none" w:sz="0" w:space="0" w:color="auto"/>
            <w:bottom w:val="none" w:sz="0" w:space="0" w:color="auto"/>
            <w:right w:val="none" w:sz="0" w:space="0" w:color="auto"/>
          </w:divBdr>
        </w:div>
        <w:div w:id="477959403">
          <w:marLeft w:val="45"/>
          <w:marRight w:val="45"/>
          <w:marTop w:val="15"/>
          <w:marBottom w:val="0"/>
          <w:divBdr>
            <w:top w:val="none" w:sz="0" w:space="0" w:color="auto"/>
            <w:left w:val="none" w:sz="0" w:space="0" w:color="auto"/>
            <w:bottom w:val="none" w:sz="0" w:space="0" w:color="auto"/>
            <w:right w:val="none" w:sz="0" w:space="0" w:color="auto"/>
          </w:divBdr>
          <w:divsChild>
            <w:div w:id="20570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nfa.ru/?id=161728" TargetMode="External"/><Relationship Id="rId5" Type="http://schemas.openxmlformats.org/officeDocument/2006/relationships/hyperlink" Target="http://www.kulturaperm.ru/pou/show.html?show_id=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6</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Askar94</cp:lastModifiedBy>
  <cp:revision>31</cp:revision>
  <cp:lastPrinted>2018-11-21T07:21:00Z</cp:lastPrinted>
  <dcterms:created xsi:type="dcterms:W3CDTF">2018-02-11T12:00:00Z</dcterms:created>
  <dcterms:modified xsi:type="dcterms:W3CDTF">2018-12-11T15:48:00Z</dcterms:modified>
</cp:coreProperties>
</file>